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340" w:rsidRPr="00D96885" w:rsidRDefault="00776340" w:rsidP="00776340">
      <w:pPr>
        <w:shd w:val="clear" w:color="auto" w:fill="FFFFFF"/>
        <w:autoSpaceDE w:val="0"/>
        <w:autoSpaceDN w:val="0"/>
        <w:adjustRightInd w:val="0"/>
        <w:spacing w:after="0" w:line="240" w:lineRule="auto"/>
        <w:ind w:left="0" w:firstLine="426"/>
        <w:jc w:val="center"/>
        <w:rPr>
          <w:rFonts w:ascii="Times New Roman" w:hAnsi="Times New Roman"/>
          <w:b/>
          <w:color w:val="auto"/>
          <w:sz w:val="28"/>
          <w:szCs w:val="28"/>
          <w:lang w:val="ru-RU"/>
        </w:rPr>
      </w:pPr>
    </w:p>
    <w:p w:rsidR="00776340" w:rsidRPr="00D96885" w:rsidRDefault="00776340" w:rsidP="00776340">
      <w:pPr>
        <w:shd w:val="clear" w:color="auto" w:fill="FFFFFF"/>
        <w:autoSpaceDE w:val="0"/>
        <w:autoSpaceDN w:val="0"/>
        <w:adjustRightInd w:val="0"/>
        <w:spacing w:after="0" w:line="240" w:lineRule="auto"/>
        <w:ind w:left="0" w:firstLine="426"/>
        <w:jc w:val="center"/>
        <w:rPr>
          <w:rFonts w:ascii="Times New Roman" w:hAnsi="Times New Roman"/>
          <w:b/>
          <w:color w:val="00B050"/>
          <w:sz w:val="28"/>
          <w:szCs w:val="28"/>
          <w:lang w:val="ru-RU"/>
        </w:rPr>
      </w:pPr>
      <w:r w:rsidRPr="00D96885">
        <w:rPr>
          <w:rFonts w:ascii="Times New Roman" w:hAnsi="Times New Roman"/>
          <w:b/>
          <w:color w:val="00B050"/>
          <w:sz w:val="28"/>
          <w:szCs w:val="28"/>
          <w:lang w:val="ru-RU"/>
        </w:rPr>
        <w:t>ХАРАКТЕРИСТИКА</w:t>
      </w:r>
    </w:p>
    <w:p w:rsidR="00776340" w:rsidRPr="00D96885" w:rsidRDefault="00776340" w:rsidP="00776340">
      <w:pPr>
        <w:shd w:val="clear" w:color="auto" w:fill="FFFFFF"/>
        <w:autoSpaceDE w:val="0"/>
        <w:autoSpaceDN w:val="0"/>
        <w:adjustRightInd w:val="0"/>
        <w:spacing w:after="0" w:line="240" w:lineRule="auto"/>
        <w:ind w:left="0" w:firstLine="426"/>
        <w:jc w:val="center"/>
        <w:rPr>
          <w:rFonts w:ascii="Times New Roman" w:hAnsi="Times New Roman"/>
          <w:b/>
          <w:color w:val="00B050"/>
          <w:sz w:val="28"/>
          <w:szCs w:val="28"/>
          <w:lang w:val="ru-RU"/>
        </w:rPr>
      </w:pPr>
      <w:r w:rsidRPr="00D96885">
        <w:rPr>
          <w:rFonts w:ascii="Times New Roman" w:hAnsi="Times New Roman"/>
          <w:b/>
          <w:color w:val="00B050"/>
          <w:sz w:val="28"/>
          <w:szCs w:val="28"/>
          <w:lang w:val="ru-RU"/>
        </w:rPr>
        <w:t xml:space="preserve">ФИЗИЧЕСКОГО И ПСИХИЧЕСКОГО РАЗВИТИЯ ДЕТЕЙ </w:t>
      </w:r>
    </w:p>
    <w:p w:rsidR="00776340" w:rsidRPr="00D96885" w:rsidRDefault="00776340" w:rsidP="00776340">
      <w:pPr>
        <w:shd w:val="clear" w:color="auto" w:fill="FFFFFF"/>
        <w:autoSpaceDE w:val="0"/>
        <w:autoSpaceDN w:val="0"/>
        <w:adjustRightInd w:val="0"/>
        <w:spacing w:after="0" w:line="240" w:lineRule="auto"/>
        <w:ind w:left="0" w:firstLine="426"/>
        <w:jc w:val="center"/>
        <w:rPr>
          <w:rFonts w:ascii="Times New Roman" w:hAnsi="Times New Roman"/>
          <w:b/>
          <w:color w:val="00B050"/>
          <w:sz w:val="28"/>
          <w:szCs w:val="28"/>
          <w:lang w:val="ru-RU"/>
        </w:rPr>
      </w:pPr>
      <w:r w:rsidRPr="00D96885">
        <w:rPr>
          <w:rFonts w:ascii="Times New Roman" w:hAnsi="Times New Roman"/>
          <w:b/>
          <w:color w:val="00B050"/>
          <w:sz w:val="28"/>
          <w:szCs w:val="28"/>
          <w:lang w:val="ru-RU"/>
        </w:rPr>
        <w:t>ОТ 4 ДО 5 ЛЕТ</w:t>
      </w:r>
    </w:p>
    <w:p w:rsidR="00776340" w:rsidRPr="00D96885" w:rsidRDefault="00776340" w:rsidP="00776340">
      <w:pPr>
        <w:shd w:val="clear" w:color="auto" w:fill="FFFFFF"/>
        <w:autoSpaceDE w:val="0"/>
        <w:autoSpaceDN w:val="0"/>
        <w:adjustRightInd w:val="0"/>
        <w:spacing w:after="0" w:line="240" w:lineRule="auto"/>
        <w:ind w:left="0" w:firstLine="426"/>
        <w:jc w:val="center"/>
        <w:rPr>
          <w:rFonts w:ascii="Times New Roman" w:hAnsi="Times New Roman"/>
          <w:color w:val="auto"/>
          <w:sz w:val="28"/>
          <w:szCs w:val="28"/>
          <w:lang w:val="ru-RU"/>
        </w:rPr>
      </w:pPr>
    </w:p>
    <w:p w:rsidR="00776340" w:rsidRPr="00D96885" w:rsidRDefault="00776340" w:rsidP="00776340">
      <w:pPr>
        <w:shd w:val="clear" w:color="auto" w:fill="FFFFFF"/>
        <w:autoSpaceDE w:val="0"/>
        <w:autoSpaceDN w:val="0"/>
        <w:adjustRightInd w:val="0"/>
        <w:spacing w:after="0" w:line="240" w:lineRule="auto"/>
        <w:ind w:left="0" w:firstLine="426"/>
        <w:jc w:val="both"/>
        <w:rPr>
          <w:rFonts w:ascii="Times New Roman" w:hAnsi="Times New Roman"/>
          <w:color w:val="auto"/>
          <w:sz w:val="28"/>
          <w:szCs w:val="28"/>
          <w:lang w:val="ru-RU"/>
        </w:rPr>
      </w:pPr>
      <w:r w:rsidRPr="00D96885">
        <w:rPr>
          <w:rFonts w:ascii="Times New Roman" w:hAnsi="Times New Roman"/>
          <w:b/>
          <w:color w:val="auto"/>
          <w:sz w:val="28"/>
          <w:szCs w:val="28"/>
          <w:lang w:val="ru-RU"/>
        </w:rPr>
        <w:t>Физическое развитие.</w:t>
      </w:r>
      <w:r w:rsidRPr="00D96885">
        <w:rPr>
          <w:rFonts w:ascii="Times New Roman" w:hAnsi="Times New Roman"/>
          <w:color w:val="auto"/>
          <w:sz w:val="28"/>
          <w:szCs w:val="28"/>
          <w:lang w:val="ru-RU"/>
        </w:rPr>
        <w:t xml:space="preserve"> На пятом году жизни происходит дальнейшее физическое развитие воспитанников. Масса тела ребенка увеличивается за год в среднем на 1,5 – 2,0</w:t>
      </w:r>
      <w:r w:rsidRPr="00D96885">
        <w:rPr>
          <w:rFonts w:ascii="Times New Roman" w:hAnsi="Times New Roman"/>
          <w:color w:val="auto"/>
          <w:sz w:val="28"/>
          <w:szCs w:val="28"/>
        </w:rPr>
        <w:t> </w:t>
      </w:r>
      <w:r w:rsidRPr="00D96885">
        <w:rPr>
          <w:rFonts w:ascii="Times New Roman" w:hAnsi="Times New Roman"/>
          <w:color w:val="auto"/>
          <w:sz w:val="28"/>
          <w:szCs w:val="28"/>
          <w:lang w:val="ru-RU"/>
        </w:rPr>
        <w:t xml:space="preserve">кг, длина тела – на 6 – </w:t>
      </w:r>
      <w:smartTag w:uri="urn:schemas-microsoft-com:office:smarttags" w:element="metricconverter">
        <w:smartTagPr>
          <w:attr w:name="ProductID" w:val="7 см"/>
        </w:smartTagPr>
        <w:r w:rsidRPr="00D96885">
          <w:rPr>
            <w:rFonts w:ascii="Times New Roman" w:hAnsi="Times New Roman"/>
            <w:color w:val="auto"/>
            <w:sz w:val="28"/>
            <w:szCs w:val="28"/>
            <w:lang w:val="ru-RU"/>
          </w:rPr>
          <w:t>7 см</w:t>
        </w:r>
      </w:smartTag>
      <w:r w:rsidRPr="00D96885">
        <w:rPr>
          <w:rFonts w:ascii="Times New Roman" w:hAnsi="Times New Roman"/>
          <w:color w:val="auto"/>
          <w:sz w:val="28"/>
          <w:szCs w:val="28"/>
          <w:lang w:val="ru-RU"/>
        </w:rPr>
        <w:t xml:space="preserve">. К пяти годам рост детей достигает среднем 106 – </w:t>
      </w:r>
      <w:smartTag w:uri="urn:schemas-microsoft-com:office:smarttags" w:element="metricconverter">
        <w:smartTagPr>
          <w:attr w:name="ProductID" w:val="107 см"/>
        </w:smartTagPr>
        <w:r w:rsidRPr="00D96885">
          <w:rPr>
            <w:rFonts w:ascii="Times New Roman" w:hAnsi="Times New Roman"/>
            <w:color w:val="auto"/>
            <w:sz w:val="28"/>
            <w:szCs w:val="28"/>
            <w:lang w:val="ru-RU"/>
          </w:rPr>
          <w:t>107 см</w:t>
        </w:r>
      </w:smartTag>
      <w:r w:rsidRPr="00D96885">
        <w:rPr>
          <w:rFonts w:ascii="Times New Roman" w:hAnsi="Times New Roman"/>
          <w:color w:val="auto"/>
          <w:sz w:val="28"/>
          <w:szCs w:val="28"/>
          <w:lang w:val="ru-RU"/>
        </w:rPr>
        <w:t xml:space="preserve">, масса тела – 17,0 – </w:t>
      </w:r>
      <w:smartTag w:uri="urn:schemas-microsoft-com:office:smarttags" w:element="metricconverter">
        <w:smartTagPr>
          <w:attr w:name="ProductID" w:val="18,0 кг"/>
        </w:smartTagPr>
        <w:r w:rsidRPr="00D96885">
          <w:rPr>
            <w:rFonts w:ascii="Times New Roman" w:hAnsi="Times New Roman"/>
            <w:color w:val="auto"/>
            <w:sz w:val="28"/>
            <w:szCs w:val="28"/>
            <w:lang w:val="ru-RU"/>
          </w:rPr>
          <w:t>18,0 кг</w:t>
        </w:r>
      </w:smartTag>
      <w:r w:rsidRPr="00D96885">
        <w:rPr>
          <w:rFonts w:ascii="Times New Roman" w:hAnsi="Times New Roman"/>
          <w:color w:val="auto"/>
          <w:sz w:val="28"/>
          <w:szCs w:val="28"/>
          <w:lang w:val="ru-RU"/>
        </w:rPr>
        <w:t>.</w:t>
      </w:r>
    </w:p>
    <w:p w:rsidR="00776340" w:rsidRPr="00D96885" w:rsidRDefault="00776340" w:rsidP="00776340">
      <w:pPr>
        <w:spacing w:after="0" w:line="240" w:lineRule="auto"/>
        <w:ind w:left="0" w:firstLine="426"/>
        <w:jc w:val="both"/>
        <w:rPr>
          <w:rFonts w:ascii="Times New Roman" w:hAnsi="Times New Roman"/>
          <w:color w:val="auto"/>
          <w:sz w:val="28"/>
          <w:szCs w:val="28"/>
          <w:lang w:val="ru-RU"/>
        </w:rPr>
      </w:pPr>
      <w:r w:rsidRPr="00D96885">
        <w:rPr>
          <w:rFonts w:ascii="Times New Roman" w:hAnsi="Times New Roman"/>
          <w:b/>
          <w:color w:val="auto"/>
          <w:sz w:val="28"/>
          <w:szCs w:val="28"/>
          <w:lang w:val="ru-RU"/>
        </w:rPr>
        <w:t>Социально-нравственное и личностное развитие.</w:t>
      </w:r>
      <w:r w:rsidRPr="00D96885">
        <w:rPr>
          <w:rFonts w:ascii="Times New Roman" w:hAnsi="Times New Roman"/>
          <w:color w:val="auto"/>
          <w:sz w:val="28"/>
          <w:szCs w:val="28"/>
          <w:lang w:val="ru-RU"/>
        </w:rPr>
        <w:t xml:space="preserve"> Возраст пяти лет является важным периодом в развитии познавательной, интеллектуальной и личностной сфер ребенка. Его можно назвать базовым возрастом, когда закладываются многие личностные аспекты, формируется «Я - позиция»,</w:t>
      </w:r>
      <w:r w:rsidRPr="00D96885">
        <w:rPr>
          <w:rStyle w:val="font23"/>
          <w:rFonts w:ascii="Times New Roman" w:hAnsi="Times New Roman"/>
          <w:color w:val="auto"/>
          <w:sz w:val="28"/>
          <w:szCs w:val="28"/>
          <w:lang w:val="ru-RU"/>
        </w:rPr>
        <w:t xml:space="preserve"> личное сознание (самооценка). Ребенок начинает осознавать свое место в системе отношений со взрослыми, оценивать свои личностные качества: хороший, злой, добрый и т. п.</w:t>
      </w:r>
    </w:p>
    <w:p w:rsidR="00776340" w:rsidRPr="00D96885" w:rsidRDefault="00776340" w:rsidP="00776340">
      <w:pPr>
        <w:shd w:val="clear" w:color="auto" w:fill="FFFFFF"/>
        <w:autoSpaceDE w:val="0"/>
        <w:autoSpaceDN w:val="0"/>
        <w:adjustRightInd w:val="0"/>
        <w:spacing w:after="0" w:line="240" w:lineRule="auto"/>
        <w:ind w:left="0" w:firstLine="426"/>
        <w:jc w:val="both"/>
        <w:rPr>
          <w:rFonts w:ascii="Times New Roman" w:hAnsi="Times New Roman"/>
          <w:color w:val="auto"/>
          <w:sz w:val="28"/>
          <w:szCs w:val="28"/>
          <w:lang w:val="ru-RU"/>
        </w:rPr>
      </w:pPr>
      <w:r w:rsidRPr="00D96885">
        <w:rPr>
          <w:rFonts w:ascii="Times New Roman" w:hAnsi="Times New Roman"/>
          <w:color w:val="auto"/>
          <w:sz w:val="28"/>
          <w:szCs w:val="28"/>
          <w:lang w:val="ru-RU"/>
        </w:rPr>
        <w:t>Взаимоотношения ребенка с другими детьми основываются на более прочных взаимных привязанностях, характеризуются большей устойчивостью. Типично возникновение небольших групп детей (2-3 ребенка), испытывающих друг к другу симпатию и постоянно играющих вместе. В то же время дети становятся более критичными в оценке сверстников. Наряду с укреплением дружеских отношений между отдельными воспитанниками возникает привязанность к своей группе, складываются простейшие формы групповой солидарности. Формируется стремление быть полезным окружающим взрослым, дружелюбное отношение к сверстникам, умение играть и заниматься сообща.</w:t>
      </w:r>
    </w:p>
    <w:p w:rsidR="00776340" w:rsidRPr="00D96885" w:rsidRDefault="00776340" w:rsidP="00776340">
      <w:pPr>
        <w:spacing w:after="0" w:line="240" w:lineRule="auto"/>
        <w:ind w:left="0" w:firstLine="426"/>
        <w:jc w:val="both"/>
        <w:rPr>
          <w:rFonts w:ascii="Times New Roman" w:hAnsi="Times New Roman"/>
          <w:color w:val="auto"/>
          <w:sz w:val="28"/>
          <w:szCs w:val="28"/>
          <w:lang w:val="ru-RU"/>
        </w:rPr>
      </w:pPr>
      <w:r w:rsidRPr="00D96885">
        <w:rPr>
          <w:rStyle w:val="font23"/>
          <w:rFonts w:ascii="Times New Roman" w:hAnsi="Times New Roman"/>
          <w:color w:val="auto"/>
          <w:sz w:val="28"/>
          <w:szCs w:val="28"/>
          <w:lang w:val="ru-RU"/>
        </w:rPr>
        <w:t xml:space="preserve">Гармонизируются отношения со взрослыми. У ребенка отмечается повышенная потребность в любви, нежности со стороны родителей, развивается чувство любви, привязанности к ним. Постепенно формируется чувство ответственности за порученное дело, умение подчинять свои желания требованиям взрослых, замыслам детского коллектива.  </w:t>
      </w:r>
    </w:p>
    <w:p w:rsidR="00776340" w:rsidRPr="00D96885" w:rsidRDefault="00776340" w:rsidP="00776340">
      <w:pPr>
        <w:shd w:val="clear" w:color="auto" w:fill="FFFFFF"/>
        <w:autoSpaceDE w:val="0"/>
        <w:autoSpaceDN w:val="0"/>
        <w:adjustRightInd w:val="0"/>
        <w:spacing w:after="0" w:line="240" w:lineRule="auto"/>
        <w:ind w:left="0" w:firstLine="426"/>
        <w:jc w:val="both"/>
        <w:rPr>
          <w:rFonts w:ascii="Times New Roman" w:hAnsi="Times New Roman"/>
          <w:color w:val="auto"/>
          <w:sz w:val="28"/>
          <w:szCs w:val="28"/>
          <w:lang w:val="ru-RU"/>
        </w:rPr>
      </w:pPr>
      <w:r w:rsidRPr="00D96885">
        <w:rPr>
          <w:rFonts w:ascii="Times New Roman" w:hAnsi="Times New Roman"/>
          <w:color w:val="auto"/>
          <w:sz w:val="28"/>
          <w:szCs w:val="28"/>
          <w:lang w:val="ru-RU"/>
        </w:rPr>
        <w:t xml:space="preserve">На пятом году жизни ребенок постепенно начинает управлять эмоциями, возникающими под влиянием конкретной ситуации, пользоваться общепринятыми формами их выражения (жестом, позой, движением, взглядом, мимикой, интонацией голоса). </w:t>
      </w:r>
    </w:p>
    <w:p w:rsidR="00776340" w:rsidRPr="00D96885" w:rsidRDefault="00776340" w:rsidP="00776340">
      <w:pPr>
        <w:shd w:val="clear" w:color="auto" w:fill="FFFFFF"/>
        <w:autoSpaceDE w:val="0"/>
        <w:autoSpaceDN w:val="0"/>
        <w:adjustRightInd w:val="0"/>
        <w:spacing w:after="0" w:line="240" w:lineRule="auto"/>
        <w:ind w:left="0" w:firstLine="426"/>
        <w:jc w:val="both"/>
        <w:rPr>
          <w:rFonts w:ascii="Times New Roman" w:hAnsi="Times New Roman"/>
          <w:color w:val="auto"/>
          <w:sz w:val="28"/>
          <w:szCs w:val="28"/>
          <w:lang w:val="ru-RU"/>
        </w:rPr>
      </w:pPr>
      <w:r w:rsidRPr="00D96885">
        <w:rPr>
          <w:rFonts w:ascii="Times New Roman" w:hAnsi="Times New Roman"/>
          <w:color w:val="auto"/>
          <w:sz w:val="28"/>
          <w:szCs w:val="28"/>
          <w:lang w:val="ru-RU"/>
        </w:rPr>
        <w:t>Воспитанник охотно выполняет трудовые поручения, помогает взрослым. При этом особую привлекательность для него имеют игровые мотивы, которые воспитатель умело использует для достижения результатов в труде.</w:t>
      </w:r>
    </w:p>
    <w:p w:rsidR="00776340" w:rsidRPr="00D96885" w:rsidRDefault="00776340" w:rsidP="00776340">
      <w:pPr>
        <w:shd w:val="clear" w:color="auto" w:fill="FFFFFF"/>
        <w:autoSpaceDE w:val="0"/>
        <w:autoSpaceDN w:val="0"/>
        <w:adjustRightInd w:val="0"/>
        <w:spacing w:after="0" w:line="240" w:lineRule="auto"/>
        <w:ind w:left="0" w:firstLine="426"/>
        <w:jc w:val="both"/>
        <w:rPr>
          <w:rFonts w:ascii="Times New Roman" w:hAnsi="Times New Roman"/>
          <w:color w:val="auto"/>
          <w:sz w:val="28"/>
          <w:szCs w:val="28"/>
          <w:lang w:val="ru-RU"/>
        </w:rPr>
      </w:pPr>
      <w:r w:rsidRPr="00D96885">
        <w:rPr>
          <w:rFonts w:ascii="Times New Roman" w:hAnsi="Times New Roman"/>
          <w:color w:val="auto"/>
          <w:sz w:val="28"/>
          <w:szCs w:val="28"/>
          <w:lang w:val="ru-RU"/>
        </w:rPr>
        <w:t>Разнообразнее и богаче становятся содержание и формы детской деятельности. Постепенно совершенствуются способности играть, рисовать строить по собственному замыслу. Среди игр ведущее место начинает занимать сюжетно-ролевая игра с несложным сюжетом и небольшим числом играющих. Содержанием игр являются яркие детские впечатления, представления об окружающем мире. Сюжет игр отображает взаимоотношения между членами семьи в различных жизненных ситуациях («Чаепитие с гостями», «Бабушка заболела», «Новоселье»), труд взрослых («Парикмахерская», «Магазин») и др. Происходит разделение игровых и реальных взаимодействий воспитанников.</w:t>
      </w:r>
    </w:p>
    <w:p w:rsidR="00776340" w:rsidRPr="00D96885" w:rsidRDefault="00776340" w:rsidP="00776340">
      <w:pPr>
        <w:pStyle w:val="afb"/>
        <w:spacing w:before="0" w:beforeAutospacing="0" w:after="0" w:afterAutospacing="0"/>
        <w:ind w:firstLine="426"/>
        <w:jc w:val="both"/>
        <w:rPr>
          <w:sz w:val="28"/>
          <w:szCs w:val="28"/>
        </w:rPr>
      </w:pPr>
      <w:r w:rsidRPr="00D96885">
        <w:rPr>
          <w:b/>
          <w:sz w:val="28"/>
          <w:szCs w:val="28"/>
        </w:rPr>
        <w:t>Познавательное развитие.</w:t>
      </w:r>
      <w:r w:rsidRPr="00D96885">
        <w:rPr>
          <w:sz w:val="28"/>
          <w:szCs w:val="28"/>
        </w:rPr>
        <w:t xml:space="preserve"> Совершенствуются психические процессы воспитанника. Наиболее ярко его развитие характеризуют возрастающая </w:t>
      </w:r>
      <w:r w:rsidRPr="00D96885">
        <w:rPr>
          <w:sz w:val="28"/>
          <w:szCs w:val="28"/>
        </w:rPr>
        <w:lastRenderedPageBreak/>
        <w:t xml:space="preserve">произвольность, преднамеренность, целенаправленность психических процессов, что свидетельствует об увеличении участия воли в процессах восприятия, памяти, внимания. Предпосылкой этого является обогащение познавательной практической деятельности, в процессе которой ребенок уже может различать довольно сложные формы предметов, выделять с помощью зрения, слуха, осязания их отдельные элементы, устанавливать пространственно-временные отношения. </w:t>
      </w:r>
    </w:p>
    <w:p w:rsidR="00776340" w:rsidRPr="00D96885" w:rsidRDefault="00776340" w:rsidP="00776340">
      <w:pPr>
        <w:pStyle w:val="afb"/>
        <w:spacing w:before="0" w:beforeAutospacing="0" w:after="0" w:afterAutospacing="0"/>
        <w:ind w:firstLine="426"/>
        <w:jc w:val="both"/>
        <w:rPr>
          <w:sz w:val="28"/>
          <w:szCs w:val="28"/>
        </w:rPr>
      </w:pPr>
      <w:r w:rsidRPr="00D96885">
        <w:rPr>
          <w:sz w:val="28"/>
          <w:szCs w:val="28"/>
        </w:rPr>
        <w:t xml:space="preserve">В этом возрасте ребенок осваивает приемы активного познания свойств предметов путем измерения, сравнения путем наложения, прикладывания предметов друг к другу и т.п. В процессе познания ребенок знакомится с различными свойствами окружающего мира. Он учится воспринимать их проявления, различать оттенки и особенности, осваивает способы обнаружения, запоминает названия. В этот период воспитанник осваивает представления об основных геометрических фигурах, цветах спектра, параметрах величины (длине, ширине, высоте, толщине), пространстве, времени, об особых свойствах предметов и явлений (звук, вкус, запах, температура, качество поверхности и др.). Он воспринимает величину объектов, легко выстраивает в ряд по возрастанию или убыванию, однако может испытывать трудности при анализе пространственного положения объектов, если сталкивается с несоответствием формы и их пространственного расположения. Однако в ситуации восприятия нескольких различных признаков воспитанник может испытывать определенные сложности. </w:t>
      </w:r>
    </w:p>
    <w:p w:rsidR="00776340" w:rsidRPr="00D96885" w:rsidRDefault="00776340" w:rsidP="00776340">
      <w:pPr>
        <w:pStyle w:val="afb"/>
        <w:spacing w:before="0" w:beforeAutospacing="0" w:after="0" w:afterAutospacing="0"/>
        <w:ind w:firstLine="426"/>
        <w:jc w:val="both"/>
        <w:rPr>
          <w:sz w:val="28"/>
          <w:szCs w:val="28"/>
        </w:rPr>
      </w:pPr>
      <w:r w:rsidRPr="00D96885">
        <w:rPr>
          <w:sz w:val="28"/>
          <w:szCs w:val="28"/>
        </w:rPr>
        <w:t xml:space="preserve">Увеличивается устойчивость внимания. Ребенок способен сосредотачиваться на выполнении определенной деятельности в течение 15 - 20 минут. При выполнении каких-либо действий он может удерживать в памяти несложное условие. Произвольному управлению вниманием способствует рассуждение вслух, проговаривание выполняемого действия, обозначение словом выделяемых признаков предметов и явлений. </w:t>
      </w:r>
    </w:p>
    <w:p w:rsidR="00776340" w:rsidRPr="00D96885" w:rsidRDefault="00776340" w:rsidP="00776340">
      <w:pPr>
        <w:pStyle w:val="afb"/>
        <w:spacing w:before="0" w:beforeAutospacing="0" w:after="0" w:afterAutospacing="0"/>
        <w:ind w:firstLine="426"/>
        <w:jc w:val="both"/>
        <w:rPr>
          <w:sz w:val="28"/>
          <w:szCs w:val="28"/>
        </w:rPr>
      </w:pPr>
      <w:r w:rsidRPr="00D96885">
        <w:rPr>
          <w:sz w:val="28"/>
          <w:szCs w:val="28"/>
        </w:rPr>
        <w:t>В этом возрасте начинают развиваться процессы сначала произвольного припоминания, а затем и преднамеренного запоминания. К концу пятого года жизни появляются самостоятельные попытки элементарной систематизации материала в целях его запоминания. Произвольное запоминание и припоминание облегчаются, если ребенку ясна и эмоционально близка мотивация этих действий (например, запомнить, какие игрушки нужны для игры, выучить стихотворение «в подарок маме» и т. д.). Бессмысленные элементы легко запоминаются лишь в том случае, если материал привлекает детей своей ритмикой, или, как считалки, вплетаясь в игру, становится необходимым для ее осуществления. Объем памяти постепенно возрастает, и ребенок пятого года жизни более четко и точно воспроизводит то, что запомнил. Так, пересказывая сказку, он старается точно передать не только основные события, но и второстепенные детали, прямую и авторскую речь. Начинает складываться произвольное запоминание: воспитанник запоминает до 7 - 8 названий предметов, способен принять задачу на запоминание, выучить небольшое стихотворение и т.д.</w:t>
      </w:r>
    </w:p>
    <w:p w:rsidR="00776340" w:rsidRPr="00D96885" w:rsidRDefault="00776340" w:rsidP="00776340">
      <w:pPr>
        <w:pStyle w:val="afb"/>
        <w:spacing w:before="0" w:beforeAutospacing="0" w:after="0" w:afterAutospacing="0"/>
        <w:ind w:firstLine="426"/>
        <w:jc w:val="both"/>
        <w:rPr>
          <w:sz w:val="28"/>
          <w:szCs w:val="28"/>
        </w:rPr>
      </w:pPr>
      <w:r w:rsidRPr="00D96885">
        <w:rPr>
          <w:sz w:val="28"/>
          <w:szCs w:val="28"/>
        </w:rPr>
        <w:t>Развивается мышление: наряду с обобщением по внешним признакам воспитанник начинает выделять более существенные признаки предметов, группировать их по качеству, материалу, назначению.</w:t>
      </w:r>
      <w:hyperlink r:id="rId6" w:anchor="Mental" w:history="1"/>
      <w:bookmarkStart w:id="0" w:name="Develop"/>
      <w:bookmarkStart w:id="1" w:name="Mental"/>
      <w:bookmarkEnd w:id="0"/>
      <w:bookmarkEnd w:id="1"/>
      <w:r w:rsidRPr="00D96885">
        <w:rPr>
          <w:sz w:val="28"/>
          <w:szCs w:val="28"/>
        </w:rPr>
        <w:t xml:space="preserve"> Он может обобщать понятия, относящиеся к следующим категориям: фрукты, овощи, одежда, обувь, мебель, посуда, транспорт и др. Начинает развиваться образное мышление. Ребенок уже способен использовать простые схематизированные изображения для решения несложных задач, строить и конструировать по схеме, решать лабиринтные задачи, предвосхищать события и </w:t>
      </w:r>
      <w:r w:rsidRPr="00D96885">
        <w:rPr>
          <w:sz w:val="28"/>
          <w:szCs w:val="28"/>
        </w:rPr>
        <w:lastRenderedPageBreak/>
        <w:t xml:space="preserve">действия. Он может сказать, что произойдет в результате взаимодействия объектов на основе их пространственного расположения. Однако при этом ему трудно встать на позицию другого наблюдателя и во внутреннем плане, совершить мысленное преобразование образа. Мышление в целом и его составляющие (анализ, синтез, сравнение, обобщение, классификация) нельзя рассматривать в отрыве от общего содержания деятельности ребенка, от условий его жизни и воспитания. Решение задач может происходить в наглядно-действенном, наглядно-образном и словесном планах. У ребенка преобладает наглядно-образное мышление, формируются разнообразные конкретные представления. Он способен анализировать объекты одновременно по двум признакам: цвету и форме, цвету и материалу и т.п., сравнивать предметы по цвету, форме, величине, запаху, вкусу и другим свойствам, находя различия и сходство. К пяти годам ребенок может собрать картинку из четырех частей без опоры на образец и из шести частей с опорой на образец. </w:t>
      </w:r>
    </w:p>
    <w:p w:rsidR="00776340" w:rsidRPr="00D96885" w:rsidRDefault="00776340" w:rsidP="00776340">
      <w:pPr>
        <w:pStyle w:val="afb"/>
        <w:spacing w:before="0" w:beforeAutospacing="0" w:after="0" w:afterAutospacing="0"/>
        <w:ind w:firstLine="426"/>
        <w:jc w:val="both"/>
        <w:rPr>
          <w:sz w:val="28"/>
          <w:szCs w:val="28"/>
        </w:rPr>
      </w:pPr>
      <w:r w:rsidRPr="00D96885">
        <w:rPr>
          <w:sz w:val="28"/>
          <w:szCs w:val="28"/>
        </w:rPr>
        <w:t>Воображение продолжает развиваться. Формируются такие его особенности, как оригинальность и произвольность. Ребенок может самостоятельно придумать небольшую сказку на заданную тему.</w:t>
      </w:r>
    </w:p>
    <w:p w:rsidR="00776340" w:rsidRPr="00D96885" w:rsidRDefault="00776340" w:rsidP="00776340">
      <w:pPr>
        <w:spacing w:after="0" w:line="240" w:lineRule="auto"/>
        <w:ind w:left="0" w:firstLine="426"/>
        <w:jc w:val="both"/>
        <w:rPr>
          <w:rFonts w:ascii="Times New Roman" w:hAnsi="Times New Roman"/>
          <w:color w:val="auto"/>
          <w:sz w:val="28"/>
          <w:szCs w:val="28"/>
          <w:lang w:val="ru-RU"/>
        </w:rPr>
      </w:pPr>
      <w:r w:rsidRPr="00D96885">
        <w:rPr>
          <w:rFonts w:ascii="Times New Roman" w:hAnsi="Times New Roman"/>
          <w:b/>
          <w:color w:val="auto"/>
          <w:sz w:val="28"/>
          <w:szCs w:val="28"/>
          <w:lang w:val="ru-RU"/>
        </w:rPr>
        <w:t>Речевое развитие.</w:t>
      </w:r>
      <w:r w:rsidRPr="00D96885">
        <w:rPr>
          <w:rFonts w:ascii="Times New Roman" w:hAnsi="Times New Roman"/>
          <w:color w:val="auto"/>
          <w:sz w:val="28"/>
          <w:szCs w:val="28"/>
          <w:lang w:val="ru-RU"/>
        </w:rPr>
        <w:t xml:space="preserve"> Продолжает активно развиваться речь. Увеличивается запас слов, совершенствуется грамматическая сторона речи и связная речь. Свои мысли воспитанник выражает законченными предложениями, понятными для окружающих. С удовольствием пересказывает знакомые сказки, небольшие рассказы, составляет рассказы-описания, называя наиболее характерные признаки игрушки, одежды, животных и других изучаемых объектов. Развивается голосовой аппарат, речевой слух, фонематическое восприятие, речевое дыхание, что способствует формированию правильного звукопроизношения. </w:t>
      </w:r>
    </w:p>
    <w:p w:rsidR="00776340" w:rsidRPr="00D96885" w:rsidRDefault="00776340" w:rsidP="00776340">
      <w:pPr>
        <w:shd w:val="clear" w:color="auto" w:fill="FFFFFF"/>
        <w:autoSpaceDE w:val="0"/>
        <w:autoSpaceDN w:val="0"/>
        <w:adjustRightInd w:val="0"/>
        <w:spacing w:after="0" w:line="240" w:lineRule="auto"/>
        <w:ind w:left="0" w:firstLine="426"/>
        <w:jc w:val="both"/>
        <w:rPr>
          <w:rFonts w:ascii="Times New Roman" w:hAnsi="Times New Roman"/>
          <w:color w:val="auto"/>
          <w:sz w:val="28"/>
          <w:szCs w:val="28"/>
          <w:lang w:val="ru-RU"/>
        </w:rPr>
      </w:pPr>
      <w:r w:rsidRPr="00D96885">
        <w:rPr>
          <w:rFonts w:ascii="Times New Roman" w:hAnsi="Times New Roman"/>
          <w:b/>
          <w:color w:val="auto"/>
          <w:sz w:val="28"/>
          <w:szCs w:val="28"/>
          <w:lang w:val="ru-RU"/>
        </w:rPr>
        <w:t>Художественное и эстетическое развитие.</w:t>
      </w:r>
      <w:r w:rsidRPr="00D96885">
        <w:rPr>
          <w:rFonts w:ascii="Times New Roman" w:hAnsi="Times New Roman"/>
          <w:color w:val="auto"/>
          <w:sz w:val="28"/>
          <w:szCs w:val="28"/>
          <w:lang w:val="ru-RU"/>
        </w:rPr>
        <w:t xml:space="preserve"> Усложнение содержания познавательной практической деятельности оказывает определенное влияние на развитие изобразительной деятельности воспитанника. Свои представления об окружающем мире он стремится передать в рисунке, лепке, аппликации. Пять лет – возраст наиболее активного рисования. Рисунки воспитанника могут быть самыми разными по содержанию: это и жизненные впечатления,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Ребенок пытается передать выразительные черты образов в рисунке, лепке, хотя замыслы могут оставаться неотчётливыми и неустойчивыми. К концу года воспитанник все чаще проявляет самостоятельные поиски приемов и способов изображения, лепки, вырезывания.</w:t>
      </w:r>
    </w:p>
    <w:p w:rsidR="00776340" w:rsidRPr="00D96885" w:rsidRDefault="00776340" w:rsidP="00776340">
      <w:pPr>
        <w:shd w:val="clear" w:color="auto" w:fill="FFFFFF"/>
        <w:autoSpaceDE w:val="0"/>
        <w:autoSpaceDN w:val="0"/>
        <w:adjustRightInd w:val="0"/>
        <w:spacing w:after="0" w:line="240" w:lineRule="auto"/>
        <w:ind w:left="0" w:firstLine="426"/>
        <w:jc w:val="both"/>
        <w:rPr>
          <w:rFonts w:ascii="Times New Roman" w:hAnsi="Times New Roman"/>
          <w:color w:val="auto"/>
          <w:sz w:val="28"/>
          <w:szCs w:val="28"/>
          <w:lang w:val="ru-RU"/>
        </w:rPr>
      </w:pPr>
      <w:r w:rsidRPr="00D96885">
        <w:rPr>
          <w:rFonts w:ascii="Times New Roman" w:hAnsi="Times New Roman"/>
          <w:color w:val="auto"/>
          <w:sz w:val="28"/>
          <w:szCs w:val="28"/>
          <w:lang w:val="ru-RU"/>
        </w:rPr>
        <w:t>Развиваются конструктивные способности воспитанника в ходе конструирования из строительного, природного, бросового материала, бумаги. Он различает основные строительные детали по форме, устойчивости, иным признакам. Совершенствуется умение анализировать образец постройки, конструировать по собственному замыслу. Намного разнообразнее становятся сюжеты рисунков и построек, хотя замыслы остаются еще недостаточно отчетливыми и устойчивыми.</w:t>
      </w:r>
    </w:p>
    <w:p w:rsidR="00776340" w:rsidRPr="00D96885" w:rsidRDefault="00776340" w:rsidP="00776340">
      <w:pPr>
        <w:shd w:val="clear" w:color="auto" w:fill="FFFFFF"/>
        <w:autoSpaceDE w:val="0"/>
        <w:autoSpaceDN w:val="0"/>
        <w:adjustRightInd w:val="0"/>
        <w:spacing w:after="0" w:line="240" w:lineRule="auto"/>
        <w:ind w:left="0" w:firstLine="426"/>
        <w:jc w:val="both"/>
        <w:rPr>
          <w:rFonts w:ascii="Times New Roman" w:hAnsi="Times New Roman"/>
          <w:color w:val="auto"/>
          <w:sz w:val="28"/>
          <w:szCs w:val="28"/>
        </w:rPr>
      </w:pPr>
      <w:r w:rsidRPr="00D96885">
        <w:rPr>
          <w:rFonts w:ascii="Times New Roman" w:hAnsi="Times New Roman"/>
          <w:color w:val="auto"/>
          <w:sz w:val="28"/>
          <w:szCs w:val="28"/>
          <w:lang w:val="ru-RU"/>
        </w:rPr>
        <w:t xml:space="preserve">Развиваются эстетические чувства, формируется способность откликаться на образное содержание художественного или музыкального произведения, картины, иллюстрации, ярко проявляется отношение к действующему персонажу. Воспитанник улавливает наиболее яркие выразительные средства, звуковысотный и ритмический </w:t>
      </w:r>
      <w:r w:rsidRPr="00D96885">
        <w:rPr>
          <w:rFonts w:ascii="Times New Roman" w:hAnsi="Times New Roman"/>
          <w:color w:val="auto"/>
          <w:sz w:val="28"/>
          <w:szCs w:val="28"/>
          <w:lang w:val="ru-RU"/>
        </w:rPr>
        <w:lastRenderedPageBreak/>
        <w:t xml:space="preserve">рисунок мелодии, тембр музыкальных инструментов. </w:t>
      </w:r>
      <w:r w:rsidRPr="00D96885">
        <w:rPr>
          <w:rFonts w:ascii="Times New Roman" w:hAnsi="Times New Roman"/>
          <w:color w:val="auto"/>
          <w:sz w:val="28"/>
          <w:szCs w:val="28"/>
        </w:rPr>
        <w:t xml:space="preserve">Узнает и запоминает песни, стихотворения, сказки и т.д.  </w:t>
      </w:r>
    </w:p>
    <w:p w:rsidR="00134831" w:rsidRPr="00D96885" w:rsidRDefault="00134831" w:rsidP="00776340">
      <w:pPr>
        <w:spacing w:line="240" w:lineRule="auto"/>
        <w:ind w:left="0" w:firstLine="426"/>
        <w:rPr>
          <w:color w:val="auto"/>
          <w:sz w:val="28"/>
          <w:szCs w:val="28"/>
          <w:lang w:val="ru-RU"/>
        </w:rPr>
      </w:pPr>
    </w:p>
    <w:sectPr w:rsidR="00134831" w:rsidRPr="00D96885" w:rsidSect="00776340">
      <w:headerReference w:type="even" r:id="rId7"/>
      <w:pgSz w:w="11906" w:h="16838"/>
      <w:pgMar w:top="720" w:right="720" w:bottom="720" w:left="720" w:header="709" w:footer="709" w:gutter="0"/>
      <w:pgBorders w:offsetFrom="page">
        <w:top w:val="dashDotStroked" w:sz="24" w:space="24" w:color="00B050"/>
        <w:left w:val="dashDotStroked" w:sz="24" w:space="24" w:color="00B050"/>
        <w:bottom w:val="dashDotStroked" w:sz="24" w:space="24" w:color="00B050"/>
        <w:right w:val="dashDotStroked" w:sz="24" w:space="24" w:color="00B050"/>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F34" w:rsidRDefault="00AA5F34" w:rsidP="00AA5F34">
      <w:pPr>
        <w:spacing w:after="0" w:line="240" w:lineRule="auto"/>
      </w:pPr>
      <w:r>
        <w:separator/>
      </w:r>
    </w:p>
  </w:endnote>
  <w:endnote w:type="continuationSeparator" w:id="0">
    <w:p w:rsidR="00AA5F34" w:rsidRDefault="00AA5F34" w:rsidP="00AA5F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F34" w:rsidRDefault="00AA5F34" w:rsidP="00AA5F34">
      <w:pPr>
        <w:spacing w:after="0" w:line="240" w:lineRule="auto"/>
      </w:pPr>
      <w:r>
        <w:separator/>
      </w:r>
    </w:p>
  </w:footnote>
  <w:footnote w:type="continuationSeparator" w:id="0">
    <w:p w:rsidR="00AA5F34" w:rsidRDefault="00AA5F34" w:rsidP="00AA5F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223" w:rsidRDefault="003D78B8" w:rsidP="0084387F">
    <w:pPr>
      <w:pStyle w:val="a4"/>
      <w:framePr w:wrap="around" w:vAnchor="text" w:hAnchor="margin" w:xAlign="center" w:y="1"/>
      <w:rPr>
        <w:rStyle w:val="a9"/>
      </w:rPr>
    </w:pPr>
    <w:r>
      <w:rPr>
        <w:rStyle w:val="a9"/>
      </w:rPr>
      <w:fldChar w:fldCharType="begin"/>
    </w:r>
    <w:r w:rsidR="00776340">
      <w:rPr>
        <w:rStyle w:val="a9"/>
      </w:rPr>
      <w:instrText xml:space="preserve">PAGE  </w:instrText>
    </w:r>
    <w:r>
      <w:rPr>
        <w:rStyle w:val="a9"/>
      </w:rPr>
      <w:fldChar w:fldCharType="end"/>
    </w:r>
  </w:p>
  <w:p w:rsidR="00C20223" w:rsidRDefault="00D96885">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AA5F34"/>
    <w:rsid w:val="00134831"/>
    <w:rsid w:val="003D78B8"/>
    <w:rsid w:val="00532326"/>
    <w:rsid w:val="00776340"/>
    <w:rsid w:val="00AA5F34"/>
    <w:rsid w:val="00D968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F34"/>
    <w:rPr>
      <w:color w:val="5A5A5A" w:themeColor="text1" w:themeTint="A5"/>
    </w:rPr>
  </w:style>
  <w:style w:type="paragraph" w:styleId="1">
    <w:name w:val="heading 1"/>
    <w:basedOn w:val="a"/>
    <w:next w:val="a"/>
    <w:link w:val="10"/>
    <w:uiPriority w:val="9"/>
    <w:qFormat/>
    <w:rsid w:val="00AA5F34"/>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semiHidden/>
    <w:unhideWhenUsed/>
    <w:qFormat/>
    <w:rsid w:val="00AA5F34"/>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0"/>
    <w:uiPriority w:val="9"/>
    <w:semiHidden/>
    <w:unhideWhenUsed/>
    <w:qFormat/>
    <w:rsid w:val="00AA5F34"/>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0"/>
    <w:uiPriority w:val="9"/>
    <w:semiHidden/>
    <w:unhideWhenUsed/>
    <w:qFormat/>
    <w:rsid w:val="00AA5F34"/>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semiHidden/>
    <w:unhideWhenUsed/>
    <w:qFormat/>
    <w:rsid w:val="00AA5F34"/>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AA5F34"/>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AA5F34"/>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AA5F34"/>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AA5F34"/>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semiHidden/>
    <w:locked/>
    <w:rsid w:val="00AA5F34"/>
    <w:rPr>
      <w:rFonts w:ascii="Calibri" w:hAnsi="Calibri"/>
      <w:lang w:eastAsia="ru-RU"/>
    </w:rPr>
  </w:style>
  <w:style w:type="paragraph" w:styleId="a4">
    <w:name w:val="header"/>
    <w:basedOn w:val="a"/>
    <w:link w:val="a3"/>
    <w:semiHidden/>
    <w:rsid w:val="00AA5F34"/>
    <w:pPr>
      <w:tabs>
        <w:tab w:val="center" w:pos="4677"/>
        <w:tab w:val="right" w:pos="9355"/>
      </w:tabs>
    </w:pPr>
    <w:rPr>
      <w:rFonts w:eastAsiaTheme="minorHAnsi"/>
    </w:rPr>
  </w:style>
  <w:style w:type="character" w:customStyle="1" w:styleId="11">
    <w:name w:val="Верхний колонтитул Знак1"/>
    <w:basedOn w:val="a0"/>
    <w:link w:val="a4"/>
    <w:uiPriority w:val="99"/>
    <w:semiHidden/>
    <w:rsid w:val="00AA5F34"/>
    <w:rPr>
      <w:rFonts w:ascii="Calibri" w:eastAsia="Times New Roman" w:hAnsi="Calibri" w:cs="Times New Roman"/>
      <w:lang w:eastAsia="ru-RU"/>
    </w:rPr>
  </w:style>
  <w:style w:type="paragraph" w:styleId="a5">
    <w:name w:val="Title"/>
    <w:next w:val="a"/>
    <w:link w:val="a6"/>
    <w:uiPriority w:val="10"/>
    <w:qFormat/>
    <w:rsid w:val="00AA5F34"/>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6">
    <w:name w:val="Название Знак"/>
    <w:basedOn w:val="a0"/>
    <w:link w:val="a5"/>
    <w:uiPriority w:val="10"/>
    <w:rsid w:val="00AA5F34"/>
    <w:rPr>
      <w:rFonts w:asciiTheme="majorHAnsi" w:eastAsiaTheme="majorEastAsia" w:hAnsiTheme="majorHAnsi" w:cstheme="majorBidi"/>
      <w:smallCaps/>
      <w:color w:val="17365D" w:themeColor="text2" w:themeShade="BF"/>
      <w:spacing w:val="5"/>
      <w:sz w:val="72"/>
      <w:szCs w:val="72"/>
    </w:rPr>
  </w:style>
  <w:style w:type="character" w:customStyle="1" w:styleId="a7">
    <w:name w:val="Основной текст с отступом Знак"/>
    <w:basedOn w:val="a0"/>
    <w:link w:val="a8"/>
    <w:semiHidden/>
    <w:locked/>
    <w:rsid w:val="00AA5F34"/>
    <w:rPr>
      <w:rFonts w:ascii="Calibri" w:hAnsi="Calibri"/>
      <w:lang w:eastAsia="ru-RU"/>
    </w:rPr>
  </w:style>
  <w:style w:type="paragraph" w:styleId="a8">
    <w:name w:val="Body Text Indent"/>
    <w:basedOn w:val="a"/>
    <w:link w:val="a7"/>
    <w:semiHidden/>
    <w:rsid w:val="00AA5F34"/>
    <w:pPr>
      <w:spacing w:after="120"/>
      <w:ind w:left="283"/>
    </w:pPr>
    <w:rPr>
      <w:rFonts w:eastAsiaTheme="minorHAnsi"/>
    </w:rPr>
  </w:style>
  <w:style w:type="character" w:customStyle="1" w:styleId="12">
    <w:name w:val="Основной текст с отступом Знак1"/>
    <w:basedOn w:val="a0"/>
    <w:link w:val="a8"/>
    <w:uiPriority w:val="99"/>
    <w:semiHidden/>
    <w:rsid w:val="00AA5F34"/>
    <w:rPr>
      <w:rFonts w:ascii="Calibri" w:eastAsia="Times New Roman" w:hAnsi="Calibri" w:cs="Times New Roman"/>
      <w:lang w:eastAsia="ru-RU"/>
    </w:rPr>
  </w:style>
  <w:style w:type="character" w:styleId="a9">
    <w:name w:val="page number"/>
    <w:basedOn w:val="a0"/>
    <w:rsid w:val="00AA5F34"/>
  </w:style>
  <w:style w:type="paragraph" w:styleId="aa">
    <w:name w:val="footer"/>
    <w:basedOn w:val="a"/>
    <w:link w:val="ab"/>
    <w:uiPriority w:val="99"/>
    <w:semiHidden/>
    <w:unhideWhenUsed/>
    <w:rsid w:val="00AA5F34"/>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AA5F34"/>
    <w:rPr>
      <w:rFonts w:ascii="Calibri" w:eastAsia="Times New Roman" w:hAnsi="Calibri" w:cs="Times New Roman"/>
      <w:lang w:eastAsia="ru-RU"/>
    </w:rPr>
  </w:style>
  <w:style w:type="character" w:customStyle="1" w:styleId="10">
    <w:name w:val="Заголовок 1 Знак"/>
    <w:basedOn w:val="a0"/>
    <w:link w:val="1"/>
    <w:uiPriority w:val="9"/>
    <w:rsid w:val="00AA5F34"/>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semiHidden/>
    <w:rsid w:val="00AA5F34"/>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semiHidden/>
    <w:rsid w:val="00AA5F34"/>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semiHidden/>
    <w:rsid w:val="00AA5F34"/>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semiHidden/>
    <w:rsid w:val="00AA5F34"/>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AA5F34"/>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AA5F34"/>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AA5F34"/>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AA5F34"/>
    <w:rPr>
      <w:rFonts w:asciiTheme="majorHAnsi" w:eastAsiaTheme="majorEastAsia" w:hAnsiTheme="majorHAnsi" w:cstheme="majorBidi"/>
      <w:smallCaps/>
      <w:color w:val="938953" w:themeColor="background2" w:themeShade="7F"/>
      <w:spacing w:val="20"/>
      <w:sz w:val="16"/>
      <w:szCs w:val="16"/>
    </w:rPr>
  </w:style>
  <w:style w:type="paragraph" w:styleId="ac">
    <w:name w:val="caption"/>
    <w:basedOn w:val="a"/>
    <w:next w:val="a"/>
    <w:uiPriority w:val="35"/>
    <w:semiHidden/>
    <w:unhideWhenUsed/>
    <w:qFormat/>
    <w:rsid w:val="00AA5F34"/>
    <w:rPr>
      <w:b/>
      <w:bCs/>
      <w:smallCaps/>
      <w:color w:val="1F497D" w:themeColor="text2"/>
      <w:spacing w:val="10"/>
      <w:sz w:val="18"/>
      <w:szCs w:val="18"/>
    </w:rPr>
  </w:style>
  <w:style w:type="paragraph" w:styleId="ad">
    <w:name w:val="Subtitle"/>
    <w:next w:val="a"/>
    <w:link w:val="ae"/>
    <w:uiPriority w:val="11"/>
    <w:qFormat/>
    <w:rsid w:val="00AA5F34"/>
    <w:pPr>
      <w:spacing w:after="600" w:line="240" w:lineRule="auto"/>
      <w:ind w:left="0"/>
    </w:pPr>
    <w:rPr>
      <w:smallCaps/>
      <w:color w:val="938953" w:themeColor="background2" w:themeShade="7F"/>
      <w:spacing w:val="5"/>
      <w:sz w:val="28"/>
      <w:szCs w:val="28"/>
    </w:rPr>
  </w:style>
  <w:style w:type="character" w:customStyle="1" w:styleId="ae">
    <w:name w:val="Подзаголовок Знак"/>
    <w:basedOn w:val="a0"/>
    <w:link w:val="ad"/>
    <w:uiPriority w:val="11"/>
    <w:rsid w:val="00AA5F34"/>
    <w:rPr>
      <w:smallCaps/>
      <w:color w:val="938953" w:themeColor="background2" w:themeShade="7F"/>
      <w:spacing w:val="5"/>
      <w:sz w:val="28"/>
      <w:szCs w:val="28"/>
    </w:rPr>
  </w:style>
  <w:style w:type="character" w:styleId="af">
    <w:name w:val="Strong"/>
    <w:uiPriority w:val="22"/>
    <w:qFormat/>
    <w:rsid w:val="00AA5F34"/>
    <w:rPr>
      <w:b/>
      <w:bCs/>
      <w:spacing w:val="0"/>
    </w:rPr>
  </w:style>
  <w:style w:type="character" w:styleId="af0">
    <w:name w:val="Emphasis"/>
    <w:uiPriority w:val="20"/>
    <w:qFormat/>
    <w:rsid w:val="00AA5F34"/>
    <w:rPr>
      <w:b/>
      <w:bCs/>
      <w:smallCaps/>
      <w:dstrike w:val="0"/>
      <w:color w:val="5A5A5A" w:themeColor="text1" w:themeTint="A5"/>
      <w:spacing w:val="20"/>
      <w:kern w:val="0"/>
      <w:vertAlign w:val="baseline"/>
    </w:rPr>
  </w:style>
  <w:style w:type="paragraph" w:styleId="af1">
    <w:name w:val="No Spacing"/>
    <w:basedOn w:val="a"/>
    <w:uiPriority w:val="1"/>
    <w:qFormat/>
    <w:rsid w:val="00AA5F34"/>
    <w:pPr>
      <w:spacing w:after="0" w:line="240" w:lineRule="auto"/>
    </w:pPr>
  </w:style>
  <w:style w:type="paragraph" w:styleId="af2">
    <w:name w:val="List Paragraph"/>
    <w:basedOn w:val="a"/>
    <w:uiPriority w:val="34"/>
    <w:qFormat/>
    <w:rsid w:val="00AA5F34"/>
    <w:pPr>
      <w:ind w:left="720"/>
      <w:contextualSpacing/>
    </w:pPr>
  </w:style>
  <w:style w:type="paragraph" w:styleId="21">
    <w:name w:val="Quote"/>
    <w:basedOn w:val="a"/>
    <w:next w:val="a"/>
    <w:link w:val="22"/>
    <w:uiPriority w:val="29"/>
    <w:qFormat/>
    <w:rsid w:val="00AA5F34"/>
    <w:rPr>
      <w:i/>
      <w:iCs/>
    </w:rPr>
  </w:style>
  <w:style w:type="character" w:customStyle="1" w:styleId="22">
    <w:name w:val="Цитата 2 Знак"/>
    <w:basedOn w:val="a0"/>
    <w:link w:val="21"/>
    <w:uiPriority w:val="29"/>
    <w:rsid w:val="00AA5F34"/>
    <w:rPr>
      <w:i/>
      <w:iCs/>
      <w:color w:val="5A5A5A" w:themeColor="text1" w:themeTint="A5"/>
      <w:sz w:val="20"/>
      <w:szCs w:val="20"/>
    </w:rPr>
  </w:style>
  <w:style w:type="paragraph" w:styleId="af3">
    <w:name w:val="Intense Quote"/>
    <w:basedOn w:val="a"/>
    <w:next w:val="a"/>
    <w:link w:val="af4"/>
    <w:uiPriority w:val="30"/>
    <w:qFormat/>
    <w:rsid w:val="00AA5F34"/>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f4">
    <w:name w:val="Выделенная цитата Знак"/>
    <w:basedOn w:val="a0"/>
    <w:link w:val="af3"/>
    <w:uiPriority w:val="30"/>
    <w:rsid w:val="00AA5F34"/>
    <w:rPr>
      <w:rFonts w:asciiTheme="majorHAnsi" w:eastAsiaTheme="majorEastAsia" w:hAnsiTheme="majorHAnsi" w:cstheme="majorBidi"/>
      <w:smallCaps/>
      <w:color w:val="365F91" w:themeColor="accent1" w:themeShade="BF"/>
      <w:sz w:val="20"/>
      <w:szCs w:val="20"/>
    </w:rPr>
  </w:style>
  <w:style w:type="character" w:styleId="af5">
    <w:name w:val="Subtle Emphasis"/>
    <w:uiPriority w:val="19"/>
    <w:qFormat/>
    <w:rsid w:val="00AA5F34"/>
    <w:rPr>
      <w:smallCaps/>
      <w:dstrike w:val="0"/>
      <w:color w:val="5A5A5A" w:themeColor="text1" w:themeTint="A5"/>
      <w:vertAlign w:val="baseline"/>
    </w:rPr>
  </w:style>
  <w:style w:type="character" w:styleId="af6">
    <w:name w:val="Intense Emphasis"/>
    <w:uiPriority w:val="21"/>
    <w:qFormat/>
    <w:rsid w:val="00AA5F34"/>
    <w:rPr>
      <w:b/>
      <w:bCs/>
      <w:smallCaps/>
      <w:color w:val="4F81BD" w:themeColor="accent1"/>
      <w:spacing w:val="40"/>
    </w:rPr>
  </w:style>
  <w:style w:type="character" w:styleId="af7">
    <w:name w:val="Subtle Reference"/>
    <w:uiPriority w:val="31"/>
    <w:qFormat/>
    <w:rsid w:val="00AA5F34"/>
    <w:rPr>
      <w:rFonts w:asciiTheme="majorHAnsi" w:eastAsiaTheme="majorEastAsia" w:hAnsiTheme="majorHAnsi" w:cstheme="majorBidi"/>
      <w:i/>
      <w:iCs/>
      <w:smallCaps/>
      <w:color w:val="5A5A5A" w:themeColor="text1" w:themeTint="A5"/>
      <w:spacing w:val="20"/>
    </w:rPr>
  </w:style>
  <w:style w:type="character" w:styleId="af8">
    <w:name w:val="Intense Reference"/>
    <w:uiPriority w:val="32"/>
    <w:qFormat/>
    <w:rsid w:val="00AA5F34"/>
    <w:rPr>
      <w:rFonts w:asciiTheme="majorHAnsi" w:eastAsiaTheme="majorEastAsia" w:hAnsiTheme="majorHAnsi" w:cstheme="majorBidi"/>
      <w:b/>
      <w:bCs/>
      <w:i/>
      <w:iCs/>
      <w:smallCaps/>
      <w:color w:val="17365D" w:themeColor="text2" w:themeShade="BF"/>
      <w:spacing w:val="20"/>
    </w:rPr>
  </w:style>
  <w:style w:type="character" w:styleId="af9">
    <w:name w:val="Book Title"/>
    <w:uiPriority w:val="33"/>
    <w:qFormat/>
    <w:rsid w:val="00AA5F34"/>
    <w:rPr>
      <w:rFonts w:asciiTheme="majorHAnsi" w:eastAsiaTheme="majorEastAsia" w:hAnsiTheme="majorHAnsi" w:cstheme="majorBidi"/>
      <w:b/>
      <w:bCs/>
      <w:smallCaps/>
      <w:color w:val="17365D" w:themeColor="text2" w:themeShade="BF"/>
      <w:spacing w:val="10"/>
      <w:u w:val="single"/>
    </w:rPr>
  </w:style>
  <w:style w:type="paragraph" w:styleId="afa">
    <w:name w:val="TOC Heading"/>
    <w:basedOn w:val="1"/>
    <w:next w:val="a"/>
    <w:uiPriority w:val="39"/>
    <w:semiHidden/>
    <w:unhideWhenUsed/>
    <w:qFormat/>
    <w:rsid w:val="00AA5F34"/>
    <w:pPr>
      <w:outlineLvl w:val="9"/>
    </w:pPr>
  </w:style>
  <w:style w:type="character" w:customStyle="1" w:styleId="font23">
    <w:name w:val="font23"/>
    <w:basedOn w:val="a0"/>
    <w:rsid w:val="00532326"/>
  </w:style>
  <w:style w:type="paragraph" w:styleId="afb">
    <w:name w:val="Normal (Web)"/>
    <w:basedOn w:val="a"/>
    <w:rsid w:val="00776340"/>
    <w:pPr>
      <w:spacing w:before="100" w:beforeAutospacing="1" w:after="100" w:afterAutospacing="1" w:line="240" w:lineRule="auto"/>
      <w:ind w:left="0"/>
    </w:pPr>
    <w:rPr>
      <w:rFonts w:ascii="Times New Roman" w:eastAsia="Times New Roman" w:hAnsi="Times New Roman" w:cs="Times New Roman"/>
      <w:color w:val="auto"/>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F:\&#1056;&#160;&#1056;&#176;&#1056;&#177;&#1056;&#1109;&#1057;&#8225;&#1056;&#1105;&#1056;&#8470;%20&#1057;&#1027;&#1057;&#8218;&#1056;&#1109;&#1056;"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1488</Words>
  <Characters>8482</Characters>
  <Application>Microsoft Office Word</Application>
  <DocSecurity>0</DocSecurity>
  <Lines>70</Lines>
  <Paragraphs>19</Paragraphs>
  <ScaleCrop>false</ScaleCrop>
  <Company>Reanimator Extreme Edition</Company>
  <LinksUpToDate>false</LinksUpToDate>
  <CharactersWithSpaces>9951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Психолог</dc:creator>
  <cp:lastModifiedBy>Психолог</cp:lastModifiedBy>
  <cp:revision>3</cp:revision>
  <dcterms:created xsi:type="dcterms:W3CDTF">2016-01-11T12:39:00Z</dcterms:created>
  <dcterms:modified xsi:type="dcterms:W3CDTF">2016-01-11T12:44:00Z</dcterms:modified>
</cp:coreProperties>
</file>