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96" w:rsidRPr="00BC12B2" w:rsidRDefault="00872496" w:rsidP="00872496">
      <w:pPr>
        <w:ind w:firstLine="709"/>
        <w:jc w:val="center"/>
        <w:rPr>
          <w:rFonts w:ascii="Berlin Sans FB" w:hAnsi="Berlin Sans FB"/>
          <w:b/>
          <w:bCs/>
          <w:iCs/>
          <w:color w:val="0070C0"/>
          <w:sz w:val="40"/>
          <w:szCs w:val="40"/>
        </w:rPr>
      </w:pPr>
      <w:r w:rsidRPr="00BC12B2">
        <w:rPr>
          <w:b/>
          <w:bCs/>
          <w:iCs/>
          <w:color w:val="0070C0"/>
          <w:sz w:val="40"/>
          <w:szCs w:val="40"/>
        </w:rPr>
        <w:t>Если</w:t>
      </w:r>
      <w:r w:rsidRPr="00BC12B2">
        <w:rPr>
          <w:rFonts w:ascii="Berlin Sans FB" w:hAnsi="Berlin Sans FB"/>
          <w:b/>
          <w:bCs/>
          <w:iCs/>
          <w:color w:val="0070C0"/>
          <w:sz w:val="40"/>
          <w:szCs w:val="40"/>
        </w:rPr>
        <w:t xml:space="preserve"> </w:t>
      </w:r>
      <w:r w:rsidRPr="00BC12B2">
        <w:rPr>
          <w:b/>
          <w:bCs/>
          <w:iCs/>
          <w:color w:val="0070C0"/>
          <w:sz w:val="40"/>
          <w:szCs w:val="40"/>
        </w:rPr>
        <w:t>ваш</w:t>
      </w:r>
      <w:r w:rsidRPr="00BC12B2">
        <w:rPr>
          <w:rFonts w:ascii="Berlin Sans FB" w:hAnsi="Berlin Sans FB"/>
          <w:b/>
          <w:bCs/>
          <w:iCs/>
          <w:color w:val="0070C0"/>
          <w:sz w:val="40"/>
          <w:szCs w:val="40"/>
        </w:rPr>
        <w:t xml:space="preserve"> </w:t>
      </w:r>
      <w:r w:rsidRPr="00BC12B2">
        <w:rPr>
          <w:b/>
          <w:bCs/>
          <w:iCs/>
          <w:color w:val="0070C0"/>
          <w:sz w:val="40"/>
          <w:szCs w:val="40"/>
        </w:rPr>
        <w:t>ребенок</w:t>
      </w:r>
      <w:r w:rsidRPr="00BC12B2">
        <w:rPr>
          <w:rFonts w:ascii="Berlin Sans FB" w:hAnsi="Berlin Sans FB"/>
          <w:b/>
          <w:bCs/>
          <w:iCs/>
          <w:color w:val="0070C0"/>
          <w:sz w:val="40"/>
          <w:szCs w:val="40"/>
        </w:rPr>
        <w:t xml:space="preserve"> </w:t>
      </w:r>
      <w:r w:rsidRPr="00BC12B2">
        <w:rPr>
          <w:b/>
          <w:bCs/>
          <w:iCs/>
          <w:color w:val="0070C0"/>
          <w:sz w:val="40"/>
          <w:szCs w:val="40"/>
        </w:rPr>
        <w:t>плохо</w:t>
      </w:r>
      <w:r w:rsidRPr="00BC12B2">
        <w:rPr>
          <w:rFonts w:ascii="Berlin Sans FB" w:hAnsi="Berlin Sans FB"/>
          <w:b/>
          <w:bCs/>
          <w:iCs/>
          <w:color w:val="0070C0"/>
          <w:sz w:val="40"/>
          <w:szCs w:val="40"/>
        </w:rPr>
        <w:t xml:space="preserve"> </w:t>
      </w:r>
      <w:r w:rsidRPr="00BC12B2">
        <w:rPr>
          <w:b/>
          <w:bCs/>
          <w:iCs/>
          <w:color w:val="0070C0"/>
          <w:sz w:val="40"/>
          <w:szCs w:val="40"/>
        </w:rPr>
        <w:t>говорит</w:t>
      </w:r>
      <w:r w:rsidRPr="00BC12B2">
        <w:rPr>
          <w:rFonts w:ascii="Berlin Sans FB" w:hAnsi="Berlin Sans FB"/>
          <w:b/>
          <w:bCs/>
          <w:iCs/>
          <w:color w:val="0070C0"/>
          <w:sz w:val="40"/>
          <w:szCs w:val="40"/>
        </w:rPr>
        <w:t>…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Все родители, конечно, хотят, чтобы их дети говорили чи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сто и красиво. Но у некоторых это выходит естественно, а у других ...  Как мамы не бьются над этой проблемой, ну не идет дело дальше «</w:t>
      </w:r>
      <w:proofErr w:type="spellStart"/>
      <w:r w:rsidRPr="00BC12B2">
        <w:rPr>
          <w:rStyle w:val="FontStyle16"/>
          <w:rFonts w:ascii="Arial Black" w:hAnsi="Arial Black" w:cs="Times New Roman"/>
          <w:sz w:val="32"/>
          <w:szCs w:val="32"/>
        </w:rPr>
        <w:t>во-о-ны</w:t>
      </w:r>
      <w:proofErr w:type="spellEnd"/>
      <w:r w:rsidRPr="00BC12B2">
        <w:rPr>
          <w:rStyle w:val="FontStyle16"/>
          <w:rFonts w:ascii="Arial Black" w:hAnsi="Arial Black" w:cs="Times New Roman"/>
          <w:sz w:val="32"/>
          <w:szCs w:val="32"/>
        </w:rPr>
        <w:t>» или «сапки», хоть плачь!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В подобных случаях нужно обращаться к специалисту. Са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модеятельность только ухудшает ситуацию и может навре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дить ребенку.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Время обращения за консультацией к логопеду очень ин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дивидуально. У подавляющего большинства детей процесс овладения звуками заканчивается к 5 годам. На этот возраст и нужно ориентироваться. И, конечно, если в 5 лет ребенок не выговаривает один-два звука, ему необходима квалифици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рованная помощь.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Часто родители обращают внимание на погрешности речи своего ребенка непосредственно перед его поступлением в школу, тем самым создавая дополнительные проблемы и ему и себе.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Достаточно типична и такая ситуация: родители замеча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ют, что их ребенок не выговаривает те или иные звуки и стараются самостоятельно устранить эти недостатки, часто нанося дополнительный ущерб.</w:t>
      </w:r>
    </w:p>
    <w:p w:rsidR="00872496" w:rsidRPr="00BC12B2" w:rsidRDefault="00872496" w:rsidP="00872496">
      <w:pPr>
        <w:pStyle w:val="Style8"/>
        <w:widowControl/>
        <w:spacing w:line="240" w:lineRule="auto"/>
        <w:ind w:firstLine="709"/>
        <w:rPr>
          <w:rStyle w:val="FontStyle20"/>
          <w:rFonts w:ascii="Arial Unicode MS" w:eastAsia="Arial Unicode MS" w:hAnsi="Arial Unicode MS" w:cs="Arial Unicode MS"/>
          <w:b w:val="0"/>
          <w:sz w:val="32"/>
          <w:szCs w:val="32"/>
        </w:rPr>
      </w:pPr>
      <w:r w:rsidRPr="00BC12B2">
        <w:rPr>
          <w:rStyle w:val="FontStyle20"/>
          <w:rFonts w:ascii="Arial Unicode MS" w:eastAsia="Arial Unicode MS" w:hAnsi="Arial Unicode MS" w:cs="Arial Unicode MS"/>
          <w:b w:val="0"/>
          <w:sz w:val="32"/>
          <w:szCs w:val="32"/>
        </w:rPr>
        <w:t>От чего здесь в первую очередь надо предостеречь ро</w:t>
      </w:r>
      <w:r w:rsidRPr="00BC12B2">
        <w:rPr>
          <w:rStyle w:val="FontStyle20"/>
          <w:rFonts w:ascii="Arial Unicode MS" w:eastAsia="Arial Unicode MS" w:hAnsi="Arial Unicode MS" w:cs="Arial Unicode MS"/>
          <w:b w:val="0"/>
          <w:sz w:val="32"/>
          <w:szCs w:val="32"/>
        </w:rPr>
        <w:softHyphen/>
        <w:t>дителей?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Поскольку родители не владеют техникой постановки зву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 xml:space="preserve">ка, единственное, что они могут предложить — подражание: «Послушай и повтори 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lastRenderedPageBreak/>
        <w:t xml:space="preserve">за мной...». Стараясь угодить маме, ребенок пробует сказать, как она. </w:t>
      </w:r>
      <w:proofErr w:type="gramStart"/>
      <w:r w:rsidRPr="00BC12B2">
        <w:rPr>
          <w:rStyle w:val="FontStyle16"/>
          <w:rFonts w:ascii="Arial Black" w:hAnsi="Arial Black" w:cs="Times New Roman"/>
          <w:sz w:val="32"/>
          <w:szCs w:val="32"/>
        </w:rPr>
        <w:t>Но</w:t>
      </w:r>
      <w:proofErr w:type="gramEnd"/>
      <w:r w:rsidRPr="00BC12B2">
        <w:rPr>
          <w:rStyle w:val="FontStyle16"/>
          <w:rFonts w:ascii="Arial Black" w:hAnsi="Arial Black" w:cs="Times New Roman"/>
          <w:sz w:val="32"/>
          <w:szCs w:val="32"/>
        </w:rPr>
        <w:t xml:space="preserve"> не зная, как правильно это сделать, он может добиться искажённого звучания. Отсю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да возникают межзубные и боковые варианты произношения звуков, горловое [</w:t>
      </w:r>
      <w:proofErr w:type="gramStart"/>
      <w:r w:rsidRPr="00BC12B2">
        <w:rPr>
          <w:rStyle w:val="FontStyle16"/>
          <w:rFonts w:ascii="Arial Black" w:hAnsi="Arial Black" w:cs="Times New Roman"/>
          <w:sz w:val="32"/>
          <w:szCs w:val="32"/>
        </w:rPr>
        <w:t>р</w:t>
      </w:r>
      <w:proofErr w:type="gramEnd"/>
      <w:r w:rsidRPr="00BC12B2">
        <w:rPr>
          <w:rStyle w:val="FontStyle16"/>
          <w:rFonts w:ascii="Arial Black" w:hAnsi="Arial Black" w:cs="Times New Roman"/>
          <w:sz w:val="32"/>
          <w:szCs w:val="32"/>
        </w:rPr>
        <w:t>] и другие дефекты, которые исправлять затем будет значительно сложнее.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Работа над звукопроизношением сложна и требует опреде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ленной последовательности. Время постановки звука зависит от индивидуальных особенностей ребенка и может длиться по-разному: от месяца до года, а в некоторых случаях и более.</w:t>
      </w:r>
    </w:p>
    <w:p w:rsidR="00872496" w:rsidRPr="00BC12B2" w:rsidRDefault="00872496" w:rsidP="00872496">
      <w:pPr>
        <w:pStyle w:val="Style8"/>
        <w:widowControl/>
        <w:spacing w:line="240" w:lineRule="auto"/>
        <w:ind w:firstLine="709"/>
        <w:rPr>
          <w:rStyle w:val="FontStyle20"/>
          <w:rFonts w:ascii="Comic Sans MS" w:eastAsia="Arial Unicode MS" w:hAnsi="Comic Sans MS" w:cs="Times New Roman"/>
          <w:sz w:val="32"/>
          <w:szCs w:val="32"/>
        </w:rPr>
      </w:pPr>
      <w:r w:rsidRPr="00BC12B2">
        <w:rPr>
          <w:rStyle w:val="FontStyle20"/>
          <w:rFonts w:ascii="Comic Sans MS" w:hAnsi="Comic Sans MS" w:cs="Times New Roman"/>
          <w:sz w:val="32"/>
          <w:szCs w:val="32"/>
        </w:rPr>
        <w:t>В любом случае родителям необходимо запастись терпением, не ждать быстрых результатов и обяза</w:t>
      </w:r>
      <w:r w:rsidRPr="00BC12B2">
        <w:rPr>
          <w:rStyle w:val="FontStyle20"/>
          <w:rFonts w:ascii="Comic Sans MS" w:hAnsi="Comic Sans MS" w:cs="Times New Roman"/>
          <w:sz w:val="32"/>
          <w:szCs w:val="32"/>
        </w:rPr>
        <w:softHyphen/>
        <w:t>тельно довести курс коррекции произношения у ребен</w:t>
      </w:r>
      <w:r w:rsidRPr="00BC12B2">
        <w:rPr>
          <w:rStyle w:val="FontStyle20"/>
          <w:rFonts w:ascii="Comic Sans MS" w:hAnsi="Comic Sans MS" w:cs="Times New Roman"/>
          <w:sz w:val="32"/>
          <w:szCs w:val="32"/>
        </w:rPr>
        <w:softHyphen/>
        <w:t>ка до конца.</w:t>
      </w:r>
    </w:p>
    <w:p w:rsidR="00872496" w:rsidRPr="00BC12B2" w:rsidRDefault="00872496" w:rsidP="00872496">
      <w:pPr>
        <w:pStyle w:val="Style8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bCs/>
          <w:iCs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Следовательно, нужно вовремя обращаться к специалисту, который сможет применить необходимые методы и приемы устранения речевых недостатков.</w:t>
      </w:r>
    </w:p>
    <w:p w:rsidR="00872496" w:rsidRPr="00BC12B2" w:rsidRDefault="00872496" w:rsidP="00872496">
      <w:pPr>
        <w:pStyle w:val="Style3"/>
        <w:widowControl/>
        <w:spacing w:line="240" w:lineRule="auto"/>
        <w:ind w:firstLine="709"/>
        <w:rPr>
          <w:rStyle w:val="FontStyle16"/>
          <w:rFonts w:ascii="Arial Black" w:eastAsia="Arial Unicode MS" w:hAnsi="Arial Black" w:cs="Times New Roman"/>
          <w:sz w:val="32"/>
          <w:szCs w:val="32"/>
        </w:rPr>
      </w:pPr>
      <w:r w:rsidRPr="00BC12B2">
        <w:rPr>
          <w:rStyle w:val="FontStyle16"/>
          <w:rFonts w:ascii="Arial Black" w:hAnsi="Arial Black" w:cs="Times New Roman"/>
          <w:sz w:val="32"/>
          <w:szCs w:val="32"/>
        </w:rPr>
        <w:t>Научить правильному произношению легче всего в до</w:t>
      </w:r>
      <w:r w:rsidRPr="00BC12B2">
        <w:rPr>
          <w:rStyle w:val="FontStyle16"/>
          <w:rFonts w:ascii="Arial Black" w:hAnsi="Arial Black" w:cs="Times New Roman"/>
          <w:sz w:val="32"/>
          <w:szCs w:val="32"/>
        </w:rPr>
        <w:softHyphen/>
        <w:t>школьном возрасте.</w:t>
      </w:r>
    </w:p>
    <w:p w:rsidR="00872496" w:rsidRPr="00BC12B2" w:rsidRDefault="00872496" w:rsidP="00872496">
      <w:pPr>
        <w:ind w:firstLine="709"/>
        <w:jc w:val="both"/>
        <w:rPr>
          <w:rFonts w:ascii="Comic Sans MS" w:hAnsi="Comic Sans MS"/>
          <w:b/>
          <w:i/>
          <w:sz w:val="32"/>
          <w:szCs w:val="32"/>
        </w:rPr>
      </w:pPr>
      <w:r w:rsidRPr="00BC12B2">
        <w:rPr>
          <w:rStyle w:val="FontStyle20"/>
          <w:rFonts w:ascii="Comic Sans MS" w:hAnsi="Comic Sans MS" w:cs="Times New Roman"/>
          <w:sz w:val="32"/>
          <w:szCs w:val="32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E536A3" w:rsidRPr="00BC12B2" w:rsidRDefault="00E536A3">
      <w:pPr>
        <w:rPr>
          <w:rFonts w:ascii="Comic Sans MS" w:hAnsi="Comic Sans MS"/>
          <w:b/>
          <w:i/>
          <w:sz w:val="32"/>
          <w:szCs w:val="32"/>
        </w:rPr>
      </w:pPr>
      <w:bookmarkStart w:id="0" w:name="_GoBack"/>
      <w:bookmarkEnd w:id="0"/>
    </w:p>
    <w:sectPr w:rsidR="00E536A3" w:rsidRPr="00BC12B2" w:rsidSect="00BC12B2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96"/>
    <w:rsid w:val="00361F56"/>
    <w:rsid w:val="00872496"/>
    <w:rsid w:val="00BC12B2"/>
    <w:rsid w:val="00E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72496"/>
    <w:pPr>
      <w:widowControl w:val="0"/>
      <w:autoSpaceDE w:val="0"/>
      <w:autoSpaceDN w:val="0"/>
      <w:adjustRightInd w:val="0"/>
      <w:spacing w:line="242" w:lineRule="atLeast"/>
      <w:ind w:firstLine="278"/>
      <w:jc w:val="both"/>
    </w:pPr>
    <w:rPr>
      <w:rFonts w:ascii="Impact" w:hAnsi="Impact"/>
    </w:rPr>
  </w:style>
  <w:style w:type="paragraph" w:customStyle="1" w:styleId="Style8">
    <w:name w:val="Style8"/>
    <w:basedOn w:val="a"/>
    <w:rsid w:val="00872496"/>
    <w:pPr>
      <w:widowControl w:val="0"/>
      <w:autoSpaceDE w:val="0"/>
      <w:autoSpaceDN w:val="0"/>
      <w:adjustRightInd w:val="0"/>
      <w:spacing w:line="250" w:lineRule="atLeast"/>
      <w:ind w:firstLine="278"/>
      <w:jc w:val="both"/>
    </w:pPr>
    <w:rPr>
      <w:rFonts w:ascii="Impact" w:hAnsi="Impact"/>
    </w:rPr>
  </w:style>
  <w:style w:type="character" w:customStyle="1" w:styleId="FontStyle16">
    <w:name w:val="Font Style16"/>
    <w:basedOn w:val="a0"/>
    <w:rsid w:val="00872496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basedOn w:val="a0"/>
    <w:rsid w:val="00872496"/>
    <w:rPr>
      <w:rFonts w:ascii="Century Schoolbook" w:hAnsi="Century Schoolbook" w:cs="Century Schoolbook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72496"/>
    <w:pPr>
      <w:widowControl w:val="0"/>
      <w:autoSpaceDE w:val="0"/>
      <w:autoSpaceDN w:val="0"/>
      <w:adjustRightInd w:val="0"/>
      <w:spacing w:line="242" w:lineRule="atLeast"/>
      <w:ind w:firstLine="278"/>
      <w:jc w:val="both"/>
    </w:pPr>
    <w:rPr>
      <w:rFonts w:ascii="Impact" w:hAnsi="Impact"/>
    </w:rPr>
  </w:style>
  <w:style w:type="paragraph" w:customStyle="1" w:styleId="Style8">
    <w:name w:val="Style8"/>
    <w:basedOn w:val="a"/>
    <w:rsid w:val="00872496"/>
    <w:pPr>
      <w:widowControl w:val="0"/>
      <w:autoSpaceDE w:val="0"/>
      <w:autoSpaceDN w:val="0"/>
      <w:adjustRightInd w:val="0"/>
      <w:spacing w:line="250" w:lineRule="atLeast"/>
      <w:ind w:firstLine="278"/>
      <w:jc w:val="both"/>
    </w:pPr>
    <w:rPr>
      <w:rFonts w:ascii="Impact" w:hAnsi="Impact"/>
    </w:rPr>
  </w:style>
  <w:style w:type="character" w:customStyle="1" w:styleId="FontStyle16">
    <w:name w:val="Font Style16"/>
    <w:basedOn w:val="a0"/>
    <w:rsid w:val="00872496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basedOn w:val="a0"/>
    <w:rsid w:val="00872496"/>
    <w:rPr>
      <w:rFonts w:ascii="Century Schoolbook" w:hAnsi="Century Schoolbook" w:cs="Century Schoolbook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dcterms:created xsi:type="dcterms:W3CDTF">2014-12-19T12:40:00Z</dcterms:created>
  <dcterms:modified xsi:type="dcterms:W3CDTF">2015-04-02T06:39:00Z</dcterms:modified>
</cp:coreProperties>
</file>