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EA" w:rsidRDefault="003F47EA" w:rsidP="003F47EA">
      <w:pPr>
        <w:pStyle w:val="a6"/>
        <w:ind w:firstLine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15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Какие игрушки &#10;необходимы детям"/>
          </v:shape>
        </w:pict>
      </w:r>
    </w:p>
    <w:p w:rsidR="003F47EA" w:rsidRPr="003F47EA" w:rsidRDefault="003F47EA" w:rsidP="003F47E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>Р</w:t>
      </w:r>
      <w:r w:rsidRPr="003F47EA">
        <w:rPr>
          <w:rFonts w:ascii="Times New Roman" w:hAnsi="Times New Roman" w:cs="Times New Roman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3F47EA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3F47EA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3F47EA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3F47EA">
        <w:rPr>
          <w:rFonts w:ascii="Times New Roman" w:hAnsi="Times New Roman" w:cs="Times New Roman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Игрушки из реальной жизни.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EA">
        <w:rPr>
          <w:rFonts w:ascii="Times New Roman" w:hAnsi="Times New Roman" w:cs="Times New Roman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Игрушки, помогающие "выплеснуть" агрессию.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EA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Игрушки для развития творческой фантазии и самовыражения.</w:t>
      </w:r>
      <w:r w:rsidRPr="003F4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7EA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F47EA" w:rsidRDefault="003F47EA" w:rsidP="003F47EA">
      <w:pPr>
        <w:pStyle w:val="a6"/>
        <w:ind w:firstLine="426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3F47EA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</w:t>
      </w:r>
      <w:r w:rsidRPr="003F47EA">
        <w:rPr>
          <w:rFonts w:ascii="Times New Roman" w:hAnsi="Times New Roman" w:cs="Times New Roman"/>
          <w:sz w:val="28"/>
          <w:szCs w:val="28"/>
        </w:rPr>
        <w:lastRenderedPageBreak/>
        <w:t>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 xml:space="preserve">Игрушки для самых </w:t>
      </w:r>
      <w:proofErr w:type="gramStart"/>
      <w:r w:rsidRPr="003F47EA">
        <w:rPr>
          <w:rStyle w:val="a4"/>
          <w:rFonts w:ascii="Times New Roman" w:hAnsi="Times New Roman" w:cs="Times New Roman"/>
          <w:sz w:val="28"/>
          <w:szCs w:val="28"/>
        </w:rPr>
        <w:t>маленьких</w:t>
      </w:r>
      <w:proofErr w:type="gramEnd"/>
      <w:r w:rsidRPr="003F47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F47EA">
        <w:rPr>
          <w:rFonts w:ascii="Times New Roman" w:hAnsi="Times New Roman" w:cs="Times New Roman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>Для годовалого малыша</w:t>
      </w:r>
      <w:r w:rsidRPr="003F47EA">
        <w:rPr>
          <w:rFonts w:ascii="Times New Roman" w:hAnsi="Times New Roman" w:cs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>Для 2-летних детей</w:t>
      </w:r>
      <w:r w:rsidRPr="003F47EA">
        <w:rPr>
          <w:rFonts w:ascii="Times New Roman" w:hAnsi="Times New Roman" w:cs="Times New Roman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>К трём годам</w:t>
      </w:r>
      <w:r w:rsidRPr="003F47EA">
        <w:rPr>
          <w:rFonts w:ascii="Times New Roman" w:hAnsi="Times New Roman" w:cs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F47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47EA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F47EA"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3F47EA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F47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47EA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>К четырём годам</w:t>
      </w:r>
      <w:r w:rsidRPr="003F47EA">
        <w:rPr>
          <w:rFonts w:ascii="Times New Roman" w:hAnsi="Times New Roman" w:cs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F47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7EA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К пяти годам </w:t>
      </w:r>
      <w:r w:rsidRPr="003F47EA">
        <w:rPr>
          <w:rFonts w:ascii="Times New Roman" w:hAnsi="Times New Roman" w:cs="Times New Roman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>Шестилетнему ребёнку</w:t>
      </w:r>
      <w:r w:rsidRPr="003F47EA">
        <w:rPr>
          <w:rFonts w:ascii="Times New Roman" w:hAnsi="Times New Roman" w:cs="Times New Roman"/>
          <w:sz w:val="28"/>
          <w:szCs w:val="28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3F47EA">
        <w:rPr>
          <w:rFonts w:ascii="Times New Roman" w:hAnsi="Times New Roman" w:cs="Times New Roman"/>
          <w:sz w:val="28"/>
          <w:szCs w:val="28"/>
        </w:rPr>
        <w:t>роботу-трансформеру</w:t>
      </w:r>
      <w:proofErr w:type="spellEnd"/>
      <w:r w:rsidRPr="003F47EA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3F47EA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3F47EA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3F47EA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3F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7EA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3F47EA">
        <w:rPr>
          <w:rFonts w:ascii="Times New Roman" w:hAnsi="Times New Roman" w:cs="Times New Roman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Style w:val="a4"/>
          <w:rFonts w:ascii="Times New Roman" w:hAnsi="Times New Roman" w:cs="Times New Roman"/>
          <w:sz w:val="28"/>
          <w:szCs w:val="28"/>
        </w:rPr>
        <w:t>В школьном возрасте</w:t>
      </w:r>
      <w:r w:rsidRPr="003F47EA">
        <w:rPr>
          <w:rFonts w:ascii="Times New Roman" w:hAnsi="Times New Roman" w:cs="Times New Roman"/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F47EA" w:rsidRPr="003F47EA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7EA">
        <w:rPr>
          <w:rFonts w:ascii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734C5" w:rsidRDefault="003F47EA" w:rsidP="003F47E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7EA" w:rsidRDefault="003F47EA" w:rsidP="003F47EA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F47EA" w:rsidRPr="003F47EA" w:rsidRDefault="003F47EA" w:rsidP="003F47EA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F47EA">
        <w:rPr>
          <w:rFonts w:ascii="Times New Roman" w:hAnsi="Times New Roman" w:cs="Times New Roman"/>
          <w:i/>
          <w:sz w:val="24"/>
          <w:szCs w:val="28"/>
        </w:rPr>
        <w:t>Материал подготовила:</w:t>
      </w:r>
    </w:p>
    <w:p w:rsidR="003F47EA" w:rsidRDefault="003F47EA" w:rsidP="003F47EA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3F47EA">
        <w:rPr>
          <w:rFonts w:ascii="Times New Roman" w:hAnsi="Times New Roman" w:cs="Times New Roman"/>
          <w:i/>
          <w:sz w:val="24"/>
          <w:szCs w:val="28"/>
        </w:rPr>
        <w:t xml:space="preserve">едагог-психолог </w:t>
      </w:r>
    </w:p>
    <w:p w:rsidR="003F47EA" w:rsidRPr="003F47EA" w:rsidRDefault="003F47EA" w:rsidP="003F47EA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F47EA">
        <w:rPr>
          <w:rFonts w:ascii="Times New Roman" w:hAnsi="Times New Roman" w:cs="Times New Roman"/>
          <w:i/>
          <w:sz w:val="24"/>
          <w:szCs w:val="28"/>
        </w:rPr>
        <w:t>ГУО «</w:t>
      </w:r>
      <w:proofErr w:type="gramStart"/>
      <w:r w:rsidRPr="003F47EA">
        <w:rPr>
          <w:rFonts w:ascii="Times New Roman" w:hAnsi="Times New Roman" w:cs="Times New Roman"/>
          <w:i/>
          <w:sz w:val="24"/>
          <w:szCs w:val="28"/>
        </w:rPr>
        <w:t>Ясли-сад</w:t>
      </w:r>
      <w:proofErr w:type="gramEnd"/>
      <w:r w:rsidRPr="003F47EA">
        <w:rPr>
          <w:rFonts w:ascii="Times New Roman" w:hAnsi="Times New Roman" w:cs="Times New Roman"/>
          <w:i/>
          <w:sz w:val="24"/>
          <w:szCs w:val="28"/>
        </w:rPr>
        <w:t xml:space="preserve"> №18 г. Гомеля»</w:t>
      </w:r>
    </w:p>
    <w:p w:rsidR="003F47EA" w:rsidRPr="003F47EA" w:rsidRDefault="003F47EA" w:rsidP="003F47EA">
      <w:pPr>
        <w:pStyle w:val="a6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3F47EA">
        <w:rPr>
          <w:rFonts w:ascii="Times New Roman" w:hAnsi="Times New Roman" w:cs="Times New Roman"/>
          <w:i/>
          <w:sz w:val="24"/>
          <w:szCs w:val="28"/>
        </w:rPr>
        <w:t>Камлёва</w:t>
      </w:r>
      <w:proofErr w:type="spellEnd"/>
      <w:r w:rsidRPr="003F47EA">
        <w:rPr>
          <w:rFonts w:ascii="Times New Roman" w:hAnsi="Times New Roman" w:cs="Times New Roman"/>
          <w:i/>
          <w:sz w:val="24"/>
          <w:szCs w:val="28"/>
        </w:rPr>
        <w:t xml:space="preserve"> В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r w:rsidRPr="003F47EA">
        <w:rPr>
          <w:rFonts w:ascii="Times New Roman" w:hAnsi="Times New Roman" w:cs="Times New Roman"/>
          <w:i/>
          <w:sz w:val="24"/>
          <w:szCs w:val="28"/>
        </w:rPr>
        <w:t xml:space="preserve"> И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sectPr w:rsidR="003F47EA" w:rsidRPr="003F47EA" w:rsidSect="003F47EA">
      <w:pgSz w:w="11906" w:h="16838"/>
      <w:pgMar w:top="709" w:right="707" w:bottom="426" w:left="709" w:header="708" w:footer="708" w:gutter="0"/>
      <w:pgBorders w:offsetFrom="page">
        <w:top w:val="thinThickSmallGap" w:sz="24" w:space="24" w:color="CC99FF"/>
        <w:left w:val="thinThickSmallGap" w:sz="24" w:space="24" w:color="CC99FF"/>
        <w:bottom w:val="thickThinSmallGap" w:sz="24" w:space="24" w:color="CC99FF"/>
        <w:right w:val="thickThinSmallGap" w:sz="24" w:space="24" w:color="CC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EA"/>
    <w:rsid w:val="003F47EA"/>
    <w:rsid w:val="004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7EA"/>
    <w:rPr>
      <w:b/>
      <w:bCs/>
    </w:rPr>
  </w:style>
  <w:style w:type="character" w:styleId="a5">
    <w:name w:val="Emphasis"/>
    <w:basedOn w:val="a0"/>
    <w:uiPriority w:val="20"/>
    <w:qFormat/>
    <w:rsid w:val="003F47EA"/>
    <w:rPr>
      <w:i/>
      <w:iCs/>
    </w:rPr>
  </w:style>
  <w:style w:type="paragraph" w:styleId="a6">
    <w:name w:val="No Spacing"/>
    <w:uiPriority w:val="1"/>
    <w:qFormat/>
    <w:rsid w:val="003F4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1399</Words>
  <Characters>7977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2016-01-11T11:15:00Z</dcterms:created>
  <dcterms:modified xsi:type="dcterms:W3CDTF">2016-01-11T11:21:00Z</dcterms:modified>
</cp:coreProperties>
</file>