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CF" w:rsidRPr="00C06CCF" w:rsidRDefault="00C06CCF" w:rsidP="002778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48"/>
          <w:szCs w:val="48"/>
          <w:lang w:eastAsia="ru-RU"/>
        </w:rPr>
      </w:pPr>
      <w:r w:rsidRPr="00C06CC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48"/>
          <w:szCs w:val="48"/>
          <w:lang w:eastAsia="ru-RU"/>
        </w:rPr>
        <w:t>Самодельные музыкальные инструменты в развитии музыкальности детей.</w:t>
      </w:r>
    </w:p>
    <w:p w:rsidR="00C06CCF" w:rsidRPr="00F3193C" w:rsidRDefault="00C06CCF" w:rsidP="00C06CCF">
      <w:pPr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color w:val="2E74B5" w:themeColor="accent1" w:themeShade="BF"/>
          <w:sz w:val="44"/>
          <w:szCs w:val="44"/>
          <w:lang w:eastAsia="ru-RU"/>
        </w:rPr>
      </w:pP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музыка признавалась важным сре</w:t>
      </w:r>
      <w:r w:rsidR="00D0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дством формирования личностных </w:t>
      </w: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 человека, его духовного мира. Му</w:t>
      </w:r>
      <w:r w:rsidR="00D0190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зыкальное развитие оказывает ни</w:t>
      </w: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Аристотель писал: «Музыка – необходимый душевный атрибут человеческого существования».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 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- мама. Когда малыш видит, как мама поет и играет, он хочет ей подражать. Именно так создаются предпосылки к обучению, но главное во всех начинаниях - это желание малыша. Поэтому любые занятия с ним следует проводить только тогда, когда он в настроении.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звукоизвлечений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C06CCF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этим инструментам без определенной звуковой высоты, которые применяются как чисто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звукокрасочные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ритмические инструменты, присоединяются ударные, имеющие определенную звуковую высоту: маленькие литавры, разной формы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штабшпили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глокеншпили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металлофоны, ксилофоны и стеклянные сосуды).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Штабшпили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связующим звеном между мелодическими и ритмическими инструментами и образуют основу всего звучащего ансамбля.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Шумовые инструменты</w:t>
      </w: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самое привлекательное, что есть для маленьких детей в музыке. Они просты и наиболее доступны детям раннего возраста.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 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привлекательность и необычность инструмента – главное, что определяет интерес к нему и желание взять его  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тон-блоки</w:t>
      </w:r>
      <w:proofErr w:type="spellEnd"/>
      <w:proofErr w:type="gram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Дополняют этот ансамбль ксилофоны и металлофоны. Обычно их называют «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орфовскими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инструментами. Карл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орфовских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инструментах. 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Орфовские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орфовских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инструментах, их способность тот час же откликаться на любое прикосновение располагают и побуждают детей к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звукокрасочной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игре, а через неё к простейшей импровизации. Таким образом,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орфовские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шумовые инструменты позволяют всем детям, независимо от способностей, участвовать в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Каждому ребёнку в этом ансамбле может быть найдена подходящая роль.</w:t>
      </w:r>
    </w:p>
    <w:p w:rsidR="00C06CCF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</w:t>
      </w:r>
      <w:r w:rsidRPr="00CC1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игрушками</w:t>
      </w: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и высоком значении этого слова. 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Музыкальными игрушками, которые будят творческую мысль, помогают понять, откуда и как рождаются звуки.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  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</w:t>
      </w:r>
      <w:proofErr w:type="gram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proofErr w:type="gram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C06CCF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звукотворчеста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неизмеримо больше. Они ограничены лишь фантазией и желанием изобретать. </w:t>
      </w:r>
    </w:p>
    <w:p w:rsidR="00C06CCF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CF" w:rsidRPr="00D0190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i/>
          <w:color w:val="CC3399"/>
          <w:sz w:val="36"/>
          <w:szCs w:val="36"/>
          <w:lang w:eastAsia="ru-RU"/>
        </w:rPr>
      </w:pPr>
      <w:r w:rsidRPr="00D01901">
        <w:rPr>
          <w:rFonts w:ascii="Times New Roman" w:eastAsia="Times New Roman" w:hAnsi="Times New Roman" w:cs="Times New Roman"/>
          <w:b/>
          <w:i/>
          <w:color w:val="CC3399"/>
          <w:sz w:val="36"/>
          <w:szCs w:val="36"/>
          <w:lang w:eastAsia="ru-RU"/>
        </w:rPr>
        <w:t>Для изготовления самодельных инструментов подойдёт всё, что угодно:</w:t>
      </w:r>
    </w:p>
    <w:p w:rsidR="00C06CCF" w:rsidRPr="00CC14F1" w:rsidRDefault="00C06CCF" w:rsidP="00277888">
      <w:pPr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(целлофан, пергамент, газета, </w:t>
      </w:r>
      <w:proofErr w:type="gram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гофре</w:t>
      </w:r>
      <w:proofErr w:type="gram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пр.);</w:t>
      </w:r>
    </w:p>
    <w:p w:rsidR="00C06CCF" w:rsidRPr="00CC14F1" w:rsidRDefault="00C06CCF" w:rsidP="00277888">
      <w:pPr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кубики, карандаши, катушки, палочки разной толщины, брусочки;</w:t>
      </w:r>
    </w:p>
    <w:p w:rsidR="00C06CCF" w:rsidRPr="00CC14F1" w:rsidRDefault="00C06CCF" w:rsidP="00277888">
      <w:pPr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C06CCF" w:rsidRPr="00CC14F1" w:rsidRDefault="00C06CCF" w:rsidP="00277888">
      <w:pPr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Леска, нитки простые и шерстяные, проволока, ткань;</w:t>
      </w:r>
    </w:p>
    <w:p w:rsidR="00C06CCF" w:rsidRPr="00CC14F1" w:rsidRDefault="00C06CCF" w:rsidP="00277888">
      <w:pPr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материалы: желуди, каштаны, шишки, орехи, скорлупки от них, крупа, камешки, ракушки;</w:t>
      </w:r>
      <w:proofErr w:type="gramEnd"/>
    </w:p>
    <w:p w:rsidR="00C06CCF" w:rsidRPr="00CC14F1" w:rsidRDefault="00C06CCF" w:rsidP="00277888">
      <w:pPr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пластика, небольшие металлические предметы (ключи, скобочки, палочки, гайки, кольца и пр.);</w:t>
      </w:r>
    </w:p>
    <w:p w:rsidR="00C06CCF" w:rsidRPr="00CC14F1" w:rsidRDefault="00C06CCF" w:rsidP="00277888">
      <w:pPr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банки разных размеров;</w:t>
      </w:r>
    </w:p>
    <w:p w:rsidR="00C06CCF" w:rsidRPr="00CC14F1" w:rsidRDefault="00C06CCF" w:rsidP="00277888">
      <w:pPr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 бутылки и фужеры;</w:t>
      </w:r>
    </w:p>
    <w:p w:rsidR="00C06CCF" w:rsidRPr="00CC14F1" w:rsidRDefault="00C06CCF" w:rsidP="00277888">
      <w:pPr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Пуговицы, шарики,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</w:t>
      </w:r>
      <w:bookmarkStart w:id="0" w:name="_GoBack"/>
      <w:bookmarkEnd w:id="0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колокольчики, пустые тюбики от губной помады, расчёски.</w:t>
      </w:r>
    </w:p>
    <w:p w:rsidR="00C06CCF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другое, из чего можно извлечь звуки.</w:t>
      </w:r>
    </w:p>
    <w:p w:rsidR="00C06CCF" w:rsidRPr="00CC14F1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CF" w:rsidRDefault="00C06CCF" w:rsidP="00277888">
      <w:pPr>
        <w:tabs>
          <w:tab w:val="left" w:pos="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дошкольников метроритмического чувства во всех его компонентах (чувство ритма, метра, темпа, формы, ритмического рисунка)- </w:t>
      </w: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определяющим для успешного дальнейшего музыкального развития и приобщения их к коллективным формам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</w:t>
      </w:r>
      <w:r w:rsidR="00D01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собой. Такие задания как: услы</w:t>
      </w:r>
      <w:r w:rsidR="00D019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шать, отметить его самыми  разны</w:t>
      </w: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C06CCF" w:rsidRPr="00CC14F1" w:rsidRDefault="00C06CCF" w:rsidP="00277888">
      <w:pPr>
        <w:tabs>
          <w:tab w:val="left" w:pos="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CF" w:rsidRDefault="00C06CCF" w:rsidP="002778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мир озвучен простейшими самодельными музыкальными инструментами, сделанными самими детьми или вместе с родителями из всего, что они могут найти и приспособить для извлечения звуков. Внешний вид и необычное звучание самодельных инструментов еще больше заинтересовал детей</w:t>
      </w:r>
    </w:p>
    <w:p w:rsidR="00C06CCF" w:rsidRDefault="00C06CCF" w:rsidP="00277888">
      <w:pPr>
        <w:tabs>
          <w:tab w:val="left" w:pos="36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многих детей</w:t>
      </w:r>
      <w:r w:rsidR="00D0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игра на самодельных и детских </w:t>
      </w: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музыкальных инструментах – это средство преодоления застенчивости, ск</w:t>
      </w:r>
      <w:r w:rsidR="00D01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ованности, формирования умения </w:t>
      </w: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C06CCF" w:rsidRPr="00D01901" w:rsidRDefault="00C06CCF" w:rsidP="00277888">
      <w:pPr>
        <w:tabs>
          <w:tab w:val="left" w:pos="36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</w:pPr>
      <w:r w:rsidRPr="00D01901">
        <w:rPr>
          <w:rFonts w:ascii="Times New Roman" w:eastAsia="Times New Roman" w:hAnsi="Times New Roman" w:cs="Times New Roman"/>
          <w:i/>
          <w:color w:val="00B0F0"/>
          <w:sz w:val="36"/>
          <w:szCs w:val="36"/>
          <w:lang w:eastAsia="ru-RU"/>
        </w:rPr>
        <w:t>Итак, игра на самодельных музыкальных инструментах, позволяет ребенку:</w:t>
      </w:r>
    </w:p>
    <w:p w:rsidR="00C06CCF" w:rsidRPr="00CC14F1" w:rsidRDefault="00C06CCF" w:rsidP="00277888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Знакомиться с историей возникновения музыкальных инструментов.</w:t>
      </w:r>
    </w:p>
    <w:p w:rsidR="00C06CCF" w:rsidRPr="00CC14F1" w:rsidRDefault="00D01901" w:rsidP="00277888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Развивать </w:t>
      </w:r>
      <w:r w:rsidR="00C06CCF"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музыкальный слух и внимание, метроритмическое чувство.</w:t>
      </w:r>
    </w:p>
    <w:p w:rsidR="00C06CCF" w:rsidRPr="00CC14F1" w:rsidRDefault="00D01901" w:rsidP="00277888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Способствовать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практическому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6CCF"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усвоение музыкальных знаний.</w:t>
      </w:r>
    </w:p>
    <w:p w:rsidR="00C06CCF" w:rsidRPr="00CC14F1" w:rsidRDefault="00C06CCF" w:rsidP="00277888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Формировать качества</w:t>
      </w:r>
      <w:r w:rsidR="00D0190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C06CCF" w:rsidRPr="00CC14F1" w:rsidRDefault="00D01901" w:rsidP="00277888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Воспитывать потребность к </w:t>
      </w:r>
      <w:proofErr w:type="spellStart"/>
      <w:r w:rsidR="00C06CCF"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музицированию</w:t>
      </w:r>
      <w:proofErr w:type="spellEnd"/>
      <w:r w:rsidR="00C06CCF"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06CCF" w:rsidRPr="00CC14F1" w:rsidRDefault="00C06CCF" w:rsidP="00277888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Развивать способности детей в </w:t>
      </w:r>
      <w:proofErr w:type="spellStart"/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креативных</w:t>
      </w:r>
      <w:proofErr w:type="spellEnd"/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отношениях на занятии.</w:t>
      </w:r>
    </w:p>
    <w:p w:rsidR="00C06CCF" w:rsidRPr="00CC14F1" w:rsidRDefault="00C06CCF" w:rsidP="00277888">
      <w:pPr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4F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Учить детей свободно импровизировать, делать экспромты в системе «педагог-ребенок».</w:t>
      </w:r>
    </w:p>
    <w:p w:rsidR="00C06CCF" w:rsidRDefault="00C06CCF" w:rsidP="00277888">
      <w:pPr>
        <w:numPr>
          <w:ilvl w:val="0"/>
          <w:numId w:val="2"/>
        </w:numPr>
        <w:spacing w:after="0" w:line="240" w:lineRule="auto"/>
        <w:ind w:left="284" w:firstLine="425"/>
        <w:jc w:val="both"/>
      </w:pPr>
      <w:r w:rsidRPr="00277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Способствовать воспитанию </w:t>
      </w:r>
      <w:r w:rsidR="00D01901" w:rsidRPr="00277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лидерских </w:t>
      </w:r>
      <w:r w:rsidRPr="0027788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качеств личности ребенка на основе самоорганизации и самоконтроля</w:t>
      </w:r>
      <w:r w:rsidR="00F34CE9" w:rsidRPr="0027788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C06CCF" w:rsidSect="00277888">
      <w:pgSz w:w="11906" w:h="16838"/>
      <w:pgMar w:top="851" w:right="720" w:bottom="993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1FE"/>
    <w:multiLevelType w:val="singleLevel"/>
    <w:tmpl w:val="05D047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5CA0395B"/>
    <w:multiLevelType w:val="hybridMultilevel"/>
    <w:tmpl w:val="21DEC4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E1F"/>
    <w:rsid w:val="002130B0"/>
    <w:rsid w:val="00277888"/>
    <w:rsid w:val="003A6E1F"/>
    <w:rsid w:val="00590236"/>
    <w:rsid w:val="00C06CCF"/>
    <w:rsid w:val="00D01901"/>
    <w:rsid w:val="00E75A97"/>
    <w:rsid w:val="00F3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Юганец</dc:creator>
  <cp:keywords/>
  <dc:description/>
  <cp:lastModifiedBy>Психолог</cp:lastModifiedBy>
  <cp:revision>4</cp:revision>
  <dcterms:created xsi:type="dcterms:W3CDTF">2016-09-21T09:06:00Z</dcterms:created>
  <dcterms:modified xsi:type="dcterms:W3CDTF">2016-09-22T06:12:00Z</dcterms:modified>
</cp:coreProperties>
</file>